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5"/>
        </w:rPr>
      </w:pPr>
    </w:p>
    <w:p>
      <w:pPr>
        <w:pStyle w:val="BodyText"/>
        <w:spacing w:before="91"/>
        <w:ind w:left="1548" w:right="36"/>
        <w:jc w:val="center"/>
      </w:pPr>
      <w:r>
        <w:rPr/>
        <w:t>MINUTES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MEETING</w:t>
      </w:r>
    </w:p>
    <w:p>
      <w:pPr>
        <w:pStyle w:val="BodyText"/>
        <w:spacing w:before="7"/>
        <w:ind w:left="1570" w:right="36"/>
        <w:jc w:val="center"/>
      </w:pPr>
      <w:r>
        <w:rPr/>
        <w:t>CAPITAL</w:t>
      </w:r>
      <w:r>
        <w:rPr>
          <w:spacing w:val="7"/>
        </w:rPr>
        <w:t> </w:t>
      </w:r>
      <w:r>
        <w:rPr/>
        <w:t>REGION</w:t>
      </w:r>
      <w:r>
        <w:rPr>
          <w:spacing w:val="9"/>
        </w:rPr>
        <w:t> </w:t>
      </w:r>
      <w:r>
        <w:rPr/>
        <w:t>COMMUNITY</w:t>
      </w:r>
      <w:r>
        <w:rPr>
          <w:spacing w:val="13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DISTRICT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7" w:lineRule="auto" w:before="1"/>
        <w:ind w:left="1686" w:right="162" w:firstLine="672"/>
        <w:jc w:val="both"/>
      </w:pPr>
      <w:r>
        <w:rPr/>
        <w:t>The regular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 the 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of the 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/>
        <w:t> District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Thursday,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202 I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6:30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at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Southwood</w:t>
      </w:r>
      <w:r>
        <w:rPr>
          <w:spacing w:val="1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Center,</w:t>
      </w:r>
      <w:r>
        <w:rPr>
          <w:spacing w:val="1"/>
        </w:rPr>
        <w:t> </w:t>
      </w:r>
      <w:r>
        <w:rPr/>
        <w:t>4675</w:t>
      </w:r>
      <w:r>
        <w:rPr>
          <w:spacing w:val="4"/>
        </w:rPr>
        <w:t> </w:t>
      </w:r>
      <w:r>
        <w:rPr/>
        <w:t>Grove</w:t>
      </w:r>
      <w:r>
        <w:rPr>
          <w:spacing w:val="-3"/>
        </w:rPr>
        <w:t> </w:t>
      </w:r>
      <w:r>
        <w:rPr/>
        <w:t>Park</w:t>
      </w:r>
      <w:r>
        <w:rPr>
          <w:spacing w:val="1"/>
        </w:rPr>
        <w:t> </w:t>
      </w:r>
      <w:r>
        <w:rPr/>
        <w:t>Drive,</w:t>
      </w:r>
      <w:r>
        <w:rPr>
          <w:spacing w:val="1"/>
        </w:rPr>
        <w:t> </w:t>
      </w:r>
      <w:r>
        <w:rPr/>
        <w:t>Tallahassee,</w:t>
      </w:r>
      <w:r>
        <w:rPr>
          <w:spacing w:val="6"/>
        </w:rPr>
        <w:t> </w:t>
      </w:r>
      <w:r>
        <w:rPr/>
        <w:t>Florida.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2362"/>
      </w:pPr>
      <w:r>
        <w:rPr/>
        <w:t>Present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constituting</w:t>
      </w:r>
      <w:r>
        <w:rPr>
          <w:spacing w:val="9"/>
        </w:rPr>
        <w:t> </w:t>
      </w:r>
      <w:r>
        <w:rPr/>
        <w:t>a</w:t>
      </w:r>
      <w:r>
        <w:rPr>
          <w:spacing w:val="-1"/>
        </w:rPr>
        <w:t> </w:t>
      </w:r>
      <w:r>
        <w:rPr/>
        <w:t>quorum</w:t>
      </w:r>
      <w:r>
        <w:rPr>
          <w:spacing w:val="8"/>
        </w:rPr>
        <w:t> </w:t>
      </w:r>
      <w:r>
        <w:rPr/>
        <w:t>were: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500" w:bottom="280" w:left="0" w:right="1720"/>
        </w:sectPr>
      </w:pPr>
    </w:p>
    <w:p>
      <w:pPr>
        <w:pStyle w:val="BodyText"/>
        <w:spacing w:line="244" w:lineRule="auto" w:before="91"/>
        <w:ind w:left="2362" w:right="314"/>
      </w:pPr>
      <w:r>
        <w:rPr/>
        <w:t>Kyle Rojas</w:t>
      </w:r>
      <w:r>
        <w:rPr>
          <w:spacing w:val="1"/>
        </w:rPr>
        <w:t> </w:t>
      </w:r>
      <w:r>
        <w:rPr/>
        <w:t>April Johnston</w:t>
      </w:r>
      <w:r>
        <w:rPr>
          <w:spacing w:val="-52"/>
        </w:rPr>
        <w:t> </w:t>
      </w:r>
      <w:r>
        <w:rPr/>
        <w:t>Brian Kelley</w:t>
      </w:r>
      <w:r>
        <w:rPr>
          <w:spacing w:val="1"/>
        </w:rPr>
        <w:t> </w:t>
      </w:r>
      <w:r>
        <w:rPr/>
        <w:t>Corbin</w:t>
      </w:r>
      <w:r>
        <w:rPr>
          <w:spacing w:val="-12"/>
        </w:rPr>
        <w:t> </w:t>
      </w:r>
      <w:r>
        <w:rPr/>
        <w:t>deNagy</w:t>
      </w:r>
    </w:p>
    <w:p>
      <w:pPr>
        <w:pStyle w:val="BodyText"/>
        <w:spacing w:line="480" w:lineRule="auto"/>
        <w:ind w:left="2371" w:right="-1" w:hanging="8"/>
      </w:pPr>
      <w:r>
        <w:rPr/>
        <w:t>Andrew</w:t>
      </w:r>
      <w:r>
        <w:rPr>
          <w:spacing w:val="9"/>
        </w:rPr>
        <w:t> </w:t>
      </w:r>
      <w:r>
        <w:rPr/>
        <w:t>Wiggins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present</w:t>
      </w:r>
      <w:r>
        <w:rPr>
          <w:spacing w:val="-4"/>
        </w:rPr>
        <w:t> </w:t>
      </w:r>
      <w:r>
        <w:rPr/>
        <w:t>were:</w:t>
      </w:r>
    </w:p>
    <w:p>
      <w:pPr>
        <w:pStyle w:val="BodyText"/>
        <w:spacing w:line="244" w:lineRule="auto" w:before="13"/>
        <w:ind w:left="2368" w:right="443"/>
      </w:pPr>
      <w:r>
        <w:rPr/>
        <w:t>James Oliver</w:t>
      </w:r>
      <w:r>
        <w:rPr>
          <w:spacing w:val="1"/>
        </w:rPr>
        <w:t> </w:t>
      </w:r>
      <w:r>
        <w:rPr/>
        <w:t>Joe Brown</w:t>
      </w:r>
      <w:r>
        <w:rPr>
          <w:spacing w:val="1"/>
        </w:rPr>
        <w:t> </w:t>
      </w:r>
      <w:r>
        <w:rPr/>
        <w:t>Robert Berlin</w:t>
      </w:r>
      <w:r>
        <w:rPr>
          <w:spacing w:val="-52"/>
        </w:rPr>
        <w:t> </w:t>
      </w:r>
      <w:r>
        <w:rPr/>
        <w:t>Keith</w:t>
      </w:r>
      <w:r>
        <w:rPr>
          <w:spacing w:val="-1"/>
        </w:rPr>
        <w:t> </w:t>
      </w:r>
      <w:r>
        <w:rPr/>
        <w:t>Dantin</w:t>
      </w:r>
    </w:p>
    <w:p>
      <w:pPr>
        <w:pStyle w:val="BodyText"/>
        <w:spacing w:before="91"/>
        <w:ind w:left="1962"/>
      </w:pPr>
      <w:r>
        <w:rPr/>
        <w:br w:type="column"/>
      </w:r>
      <w:r>
        <w:rPr/>
        <w:t>Chairman</w:t>
      </w:r>
    </w:p>
    <w:p>
      <w:pPr>
        <w:pStyle w:val="BodyText"/>
        <w:spacing w:line="242" w:lineRule="auto" w:before="7"/>
        <w:ind w:left="1963" w:right="2177" w:firstLine="4"/>
      </w:pPr>
      <w:r>
        <w:rPr/>
        <w:t>Vice Chairperson</w:t>
      </w:r>
      <w:r>
        <w:rPr>
          <w:spacing w:val="1"/>
        </w:rPr>
        <w:t> </w:t>
      </w:r>
      <w:r>
        <w:rPr/>
        <w:t>Supervisor (by telephone)</w:t>
      </w:r>
      <w:r>
        <w:rPr>
          <w:spacing w:val="-52"/>
        </w:rPr>
        <w:t> </w:t>
      </w:r>
      <w:r>
        <w:rPr/>
        <w:t>Supervisor</w:t>
      </w:r>
    </w:p>
    <w:p>
      <w:pPr>
        <w:pStyle w:val="BodyText"/>
        <w:spacing w:line="251" w:lineRule="exact"/>
        <w:ind w:left="1963"/>
      </w:pPr>
      <w:r>
        <w:rPr/>
        <w:t>Supervisor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7" w:lineRule="auto"/>
        <w:ind w:left="1973" w:right="2961" w:hanging="8"/>
      </w:pPr>
      <w:r>
        <w:rPr/>
        <w:t>District</w:t>
      </w:r>
      <w:r>
        <w:rPr>
          <w:spacing w:val="2"/>
        </w:rPr>
        <w:t> </w:t>
      </w:r>
      <w:r>
        <w:rPr/>
        <w:t>Manager</w:t>
      </w:r>
      <w:r>
        <w:rPr>
          <w:spacing w:val="-52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Counsel</w:t>
      </w:r>
    </w:p>
    <w:p>
      <w:pPr>
        <w:pStyle w:val="BodyText"/>
        <w:ind w:left="1972" w:right="948" w:hanging="4"/>
      </w:pPr>
      <w:r>
        <w:rPr/>
        <w:t>Operations</w:t>
      </w:r>
      <w:r>
        <w:rPr>
          <w:spacing w:val="4"/>
        </w:rPr>
        <w:t> </w:t>
      </w:r>
      <w:r>
        <w:rPr/>
        <w:t>Manager</w:t>
      </w:r>
      <w:r>
        <w:rPr>
          <w:spacing w:val="6"/>
        </w:rPr>
        <w:t> </w:t>
      </w:r>
      <w:r>
        <w:rPr/>
        <w:t>-</w:t>
      </w:r>
      <w:r>
        <w:rPr>
          <w:spacing w:val="1"/>
        </w:rPr>
        <w:t> </w:t>
      </w:r>
      <w:r>
        <w:rPr/>
        <w:t>GMS</w:t>
      </w:r>
      <w:r>
        <w:rPr>
          <w:spacing w:val="-52"/>
        </w:rPr>
        <w:t> </w:t>
      </w:r>
      <w:r>
        <w:rPr/>
        <w:t>Engineering</w:t>
      </w:r>
      <w:r>
        <w:rPr>
          <w:spacing w:val="2"/>
        </w:rPr>
        <w:t> </w:t>
      </w:r>
      <w:r>
        <w:rPr/>
        <w:t>Consultant</w:t>
      </w:r>
    </w:p>
    <w:p>
      <w:pPr>
        <w:spacing w:after="0"/>
        <w:sectPr>
          <w:type w:val="continuous"/>
          <w:pgSz w:w="12240" w:h="15840"/>
          <w:pgMar w:top="1500" w:bottom="280" w:left="0" w:right="1720"/>
          <w:cols w:num="2" w:equalWidth="0">
            <w:col w:w="4035" w:space="40"/>
            <w:col w:w="64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369" w:lineRule="auto" w:before="91"/>
        <w:ind w:left="1701" w:right="128" w:firstLine="664"/>
      </w:pPr>
      <w:r>
        <w:rPr/>
        <w:t>The following</w:t>
      </w:r>
      <w:r>
        <w:rPr>
          <w:spacing w:val="1"/>
        </w:rPr>
        <w:t> </w:t>
      </w:r>
      <w:r>
        <w:rPr/>
        <w:t>is a summary</w:t>
      </w:r>
      <w:r>
        <w:rPr>
          <w:spacing w:val="1"/>
        </w:rPr>
        <w:t> </w:t>
      </w:r>
      <w:r>
        <w:rPr/>
        <w:t>of the actions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at the July</w:t>
      </w:r>
      <w:r>
        <w:rPr>
          <w:spacing w:val="1"/>
        </w:rPr>
        <w:t> </w:t>
      </w:r>
      <w:r>
        <w:rPr/>
        <w:t>8, 2021 meeting.</w:t>
      </w:r>
      <w:r>
        <w:rPr>
          <w:spacing w:val="1"/>
        </w:rPr>
        <w:t> </w:t>
      </w:r>
      <w:r>
        <w:rPr/>
        <w:t>An audio</w:t>
      </w:r>
      <w:r>
        <w:rPr>
          <w:spacing w:val="-52"/>
        </w:rPr>
        <w:t> </w:t>
      </w:r>
      <w:r>
        <w:rPr/>
        <w:t>copy</w:t>
      </w:r>
      <w:r>
        <w:rPr>
          <w:spacing w:val="3"/>
        </w:rPr>
        <w:t> </w:t>
      </w:r>
      <w:r>
        <w:rPr/>
        <w:t>of the</w:t>
      </w:r>
      <w:r>
        <w:rPr>
          <w:spacing w:val="-6"/>
        </w:rPr>
        <w:t> </w:t>
      </w:r>
      <w:r>
        <w:rPr/>
        <w:t>proceedings</w:t>
      </w:r>
      <w:r>
        <w:rPr>
          <w:spacing w:val="4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6"/>
        </w:rPr>
        <w:t> </w:t>
      </w:r>
      <w:r>
        <w:rPr/>
        <w:t>obtained</w:t>
      </w:r>
      <w:r>
        <w:rPr>
          <w:spacing w:val="23"/>
        </w:rPr>
        <w:t> </w:t>
      </w:r>
      <w:r>
        <w:rPr/>
        <w:t>by</w:t>
      </w:r>
      <w:r>
        <w:rPr>
          <w:spacing w:val="-9"/>
        </w:rPr>
        <w:t> </w:t>
      </w:r>
      <w:r>
        <w:rPr/>
        <w:t>contacting</w:t>
      </w:r>
      <w:r>
        <w:rPr>
          <w:spacing w:val="6"/>
        </w:rPr>
        <w:t> </w:t>
      </w:r>
      <w:r>
        <w:rPr/>
        <w:t>the District</w:t>
      </w:r>
      <w:r>
        <w:rPr>
          <w:spacing w:val="5"/>
        </w:rPr>
        <w:t> </w:t>
      </w:r>
      <w:r>
        <w:rPr/>
        <w:t>Manager.</w:t>
      </w:r>
    </w:p>
    <w:p>
      <w:pPr>
        <w:pStyle w:val="BodyText"/>
        <w:spacing w:before="2"/>
        <w:rPr>
          <w:sz w:val="21"/>
        </w:rPr>
      </w:pPr>
    </w:p>
    <w:p>
      <w:pPr>
        <w:tabs>
          <w:tab w:pos="6054" w:val="left" w:leader="none"/>
        </w:tabs>
        <w:spacing w:before="0"/>
        <w:ind w:left="1704" w:right="0" w:firstLine="0"/>
        <w:jc w:val="left"/>
        <w:rPr>
          <w:b/>
          <w:sz w:val="23"/>
        </w:rPr>
      </w:pPr>
      <w:r>
        <w:rPr>
          <w:b/>
          <w:w w:val="105"/>
          <w:sz w:val="21"/>
        </w:rPr>
        <w:t>FIRST</w:t>
      </w:r>
      <w:r>
        <w:rPr>
          <w:b/>
          <w:spacing w:val="4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11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</w:r>
      <w:r>
        <w:rPr>
          <w:b/>
          <w:w w:val="95"/>
          <w:sz w:val="23"/>
        </w:rPr>
        <w:t>Roll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Call</w:t>
      </w:r>
    </w:p>
    <w:p>
      <w:pPr>
        <w:pStyle w:val="BodyText"/>
        <w:spacing w:before="127"/>
        <w:ind w:left="2377"/>
      </w:pPr>
      <w:r>
        <w:rPr/>
        <w:t>Mr.</w:t>
      </w:r>
      <w:r>
        <w:rPr>
          <w:spacing w:val="-10"/>
        </w:rPr>
        <w:t> </w:t>
      </w:r>
      <w:r>
        <w:rPr/>
        <w:t>Rojas</w:t>
      </w:r>
      <w:r>
        <w:rPr>
          <w:spacing w:val="-4"/>
        </w:rPr>
        <w:t> </w:t>
      </w:r>
      <w:r>
        <w:rPr/>
        <w:t>called</w:t>
      </w:r>
      <w:r>
        <w:rPr>
          <w:spacing w:val="12"/>
        </w:rPr>
        <w:t> </w:t>
      </w:r>
      <w:r>
        <w:rPr/>
        <w:t>the</w:t>
      </w:r>
      <w:r>
        <w:rPr>
          <w:spacing w:val="3"/>
        </w:rPr>
        <w:t> </w:t>
      </w:r>
      <w:r>
        <w:rPr/>
        <w:t>meeting</w:t>
      </w:r>
      <w:r>
        <w:rPr>
          <w:spacing w:val="2"/>
        </w:rPr>
        <w:t> </w:t>
      </w:r>
      <w:r>
        <w:rPr/>
        <w:t>to</w:t>
      </w:r>
      <w:r>
        <w:rPr>
          <w:spacing w:val="-8"/>
        </w:rPr>
        <w:t> </w:t>
      </w:r>
      <w:r>
        <w:rPr/>
        <w:t>order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called</w:t>
      </w:r>
      <w:r>
        <w:rPr>
          <w:spacing w:val="15"/>
        </w:rPr>
        <w:t> </w:t>
      </w:r>
      <w:r>
        <w:rPr/>
        <w:t>the</w:t>
      </w:r>
      <w:r>
        <w:rPr>
          <w:spacing w:val="2"/>
        </w:rPr>
        <w:t> </w:t>
      </w:r>
      <w:r>
        <w:rPr/>
        <w:t>roll.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6057" w:val="left" w:leader="none"/>
        </w:tabs>
        <w:spacing w:before="0"/>
        <w:ind w:left="1705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SECOND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14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</w:r>
      <w:r>
        <w:rPr>
          <w:b/>
          <w:w w:val="105"/>
          <w:position w:val="1"/>
          <w:sz w:val="21"/>
        </w:rPr>
        <w:t>Audience</w:t>
      </w:r>
      <w:r>
        <w:rPr>
          <w:b/>
          <w:spacing w:val="-2"/>
          <w:w w:val="105"/>
          <w:position w:val="1"/>
          <w:sz w:val="21"/>
        </w:rPr>
        <w:t> </w:t>
      </w:r>
      <w:r>
        <w:rPr>
          <w:b/>
          <w:w w:val="105"/>
          <w:position w:val="1"/>
          <w:sz w:val="21"/>
        </w:rPr>
        <w:t>Comments</w:t>
      </w:r>
    </w:p>
    <w:p>
      <w:pPr>
        <w:pStyle w:val="BodyText"/>
        <w:spacing w:before="132"/>
        <w:ind w:left="2378"/>
      </w:pPr>
      <w:r>
        <w:rPr/>
        <w:t>A</w:t>
      </w:r>
      <w:r>
        <w:rPr>
          <w:spacing w:val="-3"/>
        </w:rPr>
        <w:t> </w:t>
      </w:r>
      <w:r>
        <w:rPr/>
        <w:t>resident</w:t>
      </w:r>
      <w:r>
        <w:rPr>
          <w:spacing w:val="3"/>
        </w:rPr>
        <w:t> </w:t>
      </w:r>
      <w:r>
        <w:rPr/>
        <w:t>asked</w:t>
      </w:r>
      <w:r>
        <w:rPr>
          <w:spacing w:val="14"/>
        </w:rPr>
        <w:t> </w:t>
      </w:r>
      <w:r>
        <w:rPr/>
        <w:t>what</w:t>
      </w:r>
      <w:r>
        <w:rPr>
          <w:spacing w:val="1"/>
        </w:rPr>
        <w:t> </w:t>
      </w:r>
      <w:r>
        <w:rPr/>
        <w:t>is happening</w:t>
      </w:r>
      <w:r>
        <w:rPr>
          <w:spacing w:val="-1"/>
        </w:rPr>
        <w:t> </w:t>
      </w:r>
      <w:r>
        <w:rPr/>
        <w:t>with</w:t>
      </w:r>
      <w:r>
        <w:rPr>
          <w:spacing w:val="7"/>
        </w:rPr>
        <w:t> </w:t>
      </w:r>
      <w:r>
        <w:rPr/>
        <w:t>St.</w:t>
      </w:r>
      <w:r>
        <w:rPr>
          <w:spacing w:val="5"/>
        </w:rPr>
        <w:t> </w:t>
      </w:r>
      <w:r>
        <w:rPr/>
        <w:t>Joe</w:t>
      </w:r>
      <w:r>
        <w:rPr>
          <w:spacing w:val="-3"/>
        </w:rPr>
        <w:t> </w:t>
      </w:r>
      <w:r>
        <w:rPr/>
        <w:t>and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big</w:t>
      </w:r>
      <w:r>
        <w:rPr>
          <w:spacing w:val="-3"/>
        </w:rPr>
        <w:t> </w:t>
      </w:r>
      <w:r>
        <w:rPr/>
        <w:t>fix?</w:t>
      </w:r>
    </w:p>
    <w:p>
      <w:pPr>
        <w:pStyle w:val="BodyText"/>
        <w:spacing w:line="369" w:lineRule="auto" w:before="130"/>
        <w:ind w:left="1709" w:firstLine="667"/>
      </w:pPr>
      <w:r>
        <w:rPr/>
        <w:t>Mr.</w:t>
      </w:r>
      <w:r>
        <w:rPr>
          <w:spacing w:val="-1"/>
        </w:rPr>
        <w:t> </w:t>
      </w:r>
      <w:r>
        <w:rPr/>
        <w:t>Rojas</w:t>
      </w:r>
      <w:r>
        <w:rPr>
          <w:spacing w:val="1"/>
        </w:rPr>
        <w:t> </w:t>
      </w:r>
      <w:r>
        <w:rPr/>
        <w:t>stated</w:t>
      </w:r>
      <w:r>
        <w:rPr>
          <w:spacing w:val="11"/>
        </w:rPr>
        <w:t> </w:t>
      </w:r>
      <w:r>
        <w:rPr/>
        <w:t>John</w:t>
      </w:r>
      <w:r>
        <w:rPr>
          <w:spacing w:val="5"/>
        </w:rPr>
        <w:t> </w:t>
      </w:r>
      <w:r>
        <w:rPr/>
        <w:t>Curtis</w:t>
      </w:r>
      <w:r>
        <w:rPr>
          <w:spacing w:val="15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10"/>
        </w:rPr>
        <w:t> </w:t>
      </w:r>
      <w:r>
        <w:rPr/>
        <w:t>longer</w:t>
      </w:r>
      <w:r>
        <w:rPr>
          <w:spacing w:val="19"/>
        </w:rPr>
        <w:t> </w:t>
      </w:r>
      <w:r>
        <w:rPr/>
        <w:t>with</w:t>
      </w:r>
      <w:r>
        <w:rPr>
          <w:spacing w:val="6"/>
        </w:rPr>
        <w:t> </w:t>
      </w:r>
      <w:r>
        <w:rPr/>
        <w:t>St.</w:t>
      </w:r>
      <w:r>
        <w:rPr>
          <w:spacing w:val="-3"/>
        </w:rPr>
        <w:t> </w:t>
      </w:r>
      <w:r>
        <w:rPr/>
        <w:t>Joe</w:t>
      </w:r>
      <w:r>
        <w:rPr>
          <w:spacing w:val="-3"/>
        </w:rPr>
        <w:t> </w:t>
      </w:r>
      <w:r>
        <w:rPr/>
        <w:t>and</w:t>
      </w:r>
      <w:r>
        <w:rPr>
          <w:spacing w:val="12"/>
        </w:rPr>
        <w:t> </w:t>
      </w:r>
      <w:r>
        <w:rPr/>
        <w:t>we</w:t>
      </w:r>
      <w:r>
        <w:rPr>
          <w:spacing w:val="3"/>
        </w:rPr>
        <w:t> </w:t>
      </w:r>
      <w:r>
        <w:rPr/>
        <w:t>haven't</w:t>
      </w:r>
      <w:r>
        <w:rPr>
          <w:spacing w:val="19"/>
        </w:rPr>
        <w:t> </w:t>
      </w:r>
      <w:r>
        <w:rPr/>
        <w:t>heard</w:t>
      </w:r>
      <w:r>
        <w:rPr>
          <w:spacing w:val="25"/>
        </w:rPr>
        <w:t> </w:t>
      </w:r>
      <w:r>
        <w:rPr/>
        <w:t>what</w:t>
      </w:r>
      <w:r>
        <w:rPr>
          <w:spacing w:val="-3"/>
        </w:rPr>
        <w:t> </w:t>
      </w:r>
      <w:r>
        <w:rPr/>
        <w:t>they</w:t>
      </w:r>
      <w:r>
        <w:rPr>
          <w:spacing w:val="19"/>
        </w:rPr>
        <w:t> </w:t>
      </w:r>
      <w:r>
        <w:rPr/>
        <w:t>are</w:t>
      </w:r>
      <w:r>
        <w:rPr>
          <w:spacing w:val="-52"/>
        </w:rPr>
        <w:t> </w:t>
      </w:r>
      <w:r>
        <w:rPr/>
        <w:t>doing</w:t>
      </w:r>
      <w:r>
        <w:rPr>
          <w:spacing w:val="2"/>
        </w:rPr>
        <w:t> </w:t>
      </w:r>
      <w:r>
        <w:rPr/>
        <w:t>at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point.</w:t>
      </w:r>
    </w:p>
    <w:p>
      <w:pPr>
        <w:pStyle w:val="BodyText"/>
        <w:spacing w:line="246" w:lineRule="exact"/>
        <w:ind w:left="2384"/>
      </w:pPr>
      <w:r>
        <w:rPr/>
        <w:t>Mr.</w:t>
      </w:r>
      <w:r>
        <w:rPr>
          <w:spacing w:val="11"/>
        </w:rPr>
        <w:t> </w:t>
      </w:r>
      <w:r>
        <w:rPr/>
        <w:t>Berlin</w:t>
      </w:r>
      <w:r>
        <w:rPr>
          <w:spacing w:val="25"/>
        </w:rPr>
        <w:t> </w:t>
      </w:r>
      <w:r>
        <w:rPr/>
        <w:t>stated</w:t>
      </w:r>
      <w:r>
        <w:rPr>
          <w:spacing w:val="32"/>
        </w:rPr>
        <w:t> </w:t>
      </w:r>
      <w:r>
        <w:rPr/>
        <w:t>they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24"/>
        </w:rPr>
        <w:t> </w:t>
      </w:r>
      <w:r>
        <w:rPr/>
        <w:t>process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trying</w:t>
      </w:r>
      <w:r>
        <w:rPr>
          <w:spacing w:val="24"/>
        </w:rPr>
        <w:t> </w:t>
      </w:r>
      <w:r>
        <w:rPr/>
        <w:t>to</w:t>
      </w:r>
      <w:r>
        <w:rPr>
          <w:spacing w:val="21"/>
        </w:rPr>
        <w:t> </w:t>
      </w:r>
      <w:r>
        <w:rPr/>
        <w:t>get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stormwater</w:t>
      </w:r>
      <w:r>
        <w:rPr>
          <w:spacing w:val="51"/>
        </w:rPr>
        <w:t> </w:t>
      </w:r>
      <w:r>
        <w:rPr/>
        <w:t>plan</w:t>
      </w:r>
      <w:r>
        <w:rPr>
          <w:spacing w:val="23"/>
        </w:rPr>
        <w:t> </w:t>
      </w:r>
      <w:r>
        <w:rPr/>
        <w:t>approved.</w:t>
      </w:r>
    </w:p>
    <w:p>
      <w:pPr>
        <w:pStyle w:val="BodyText"/>
        <w:spacing w:before="129"/>
        <w:ind w:left="1710"/>
      </w:pP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a</w:t>
      </w:r>
      <w:r>
        <w:rPr>
          <w:spacing w:val="10"/>
        </w:rPr>
        <w:t> </w:t>
      </w:r>
      <w:r>
        <w:rPr/>
        <w:t>lot</w:t>
      </w:r>
      <w:r>
        <w:rPr>
          <w:spacing w:val="2"/>
        </w:rPr>
        <w:t> </w:t>
      </w:r>
      <w:r>
        <w:rPr/>
        <w:t>they</w:t>
      </w:r>
      <w:r>
        <w:rPr>
          <w:spacing w:val="5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3"/>
        </w:rPr>
        <w:t> </w:t>
      </w:r>
      <w:r>
        <w:rPr/>
        <w:t>until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2"/>
        </w:rPr>
        <w:t> </w:t>
      </w:r>
      <w:r>
        <w:rPr/>
        <w:t>done.</w:t>
      </w:r>
    </w:p>
    <w:p>
      <w:pPr>
        <w:spacing w:after="0"/>
        <w:sectPr>
          <w:type w:val="continuous"/>
          <w:pgSz w:w="12240" w:h="15840"/>
          <w:pgMar w:top="1500" w:bottom="280" w:left="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367" w:lineRule="auto"/>
        <w:ind w:left="1686" w:right="141" w:firstLine="663"/>
        <w:jc w:val="both"/>
      </w:pPr>
      <w:r>
        <w:rPr/>
        <w:t>A resident stated</w:t>
      </w:r>
      <w:r>
        <w:rPr>
          <w:spacing w:val="55"/>
        </w:rPr>
        <w:t> </w:t>
      </w:r>
      <w:r>
        <w:rPr/>
        <w:t>looking at the reports on</w:t>
      </w:r>
      <w:r>
        <w:rPr>
          <w:spacing w:val="55"/>
        </w:rPr>
        <w:t> </w:t>
      </w:r>
      <w:r>
        <w:rPr/>
        <w:t>the water analysis we are still waiting on the</w:t>
      </w:r>
      <w:r>
        <w:rPr>
          <w:spacing w:val="1"/>
        </w:rPr>
        <w:t> </w:t>
      </w:r>
      <w:r>
        <w:rPr/>
        <w:t>last report and I suspect that will show high fecal matter from geese.</w:t>
      </w:r>
      <w:r>
        <w:rPr>
          <w:spacing w:val="1"/>
        </w:rPr>
        <w:t> </w:t>
      </w:r>
      <w:r>
        <w:rPr/>
        <w:t>I encourage you to come 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long-term</w:t>
      </w:r>
      <w:r>
        <w:rPr>
          <w:spacing w:val="16"/>
        </w:rPr>
        <w:t> </w:t>
      </w:r>
      <w:r>
        <w:rPr/>
        <w:t>game</w:t>
      </w:r>
      <w:r>
        <w:rPr>
          <w:spacing w:val="11"/>
        </w:rPr>
        <w:t> </w:t>
      </w:r>
      <w:r>
        <w:rPr/>
        <w:t>plan</w:t>
      </w:r>
      <w:r>
        <w:rPr>
          <w:spacing w:val="-1"/>
        </w:rPr>
        <w:t> </w:t>
      </w:r>
      <w:r>
        <w:rPr/>
        <w:t>rather</w:t>
      </w:r>
      <w:r>
        <w:rPr>
          <w:spacing w:val="9"/>
        </w:rPr>
        <w:t> </w:t>
      </w:r>
      <w:r>
        <w:rPr/>
        <w:t>than</w:t>
      </w:r>
      <w:r>
        <w:rPr>
          <w:spacing w:val="7"/>
        </w:rPr>
        <w:t> </w:t>
      </w:r>
      <w:r>
        <w:rPr/>
        <w:t>waiting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it</w:t>
      </w:r>
      <w:r>
        <w:rPr>
          <w:spacing w:val="-12"/>
        </w:rPr>
        <w:t> </w:t>
      </w:r>
      <w:r>
        <w:rPr/>
        <w:t>to</w:t>
      </w:r>
      <w:r>
        <w:rPr>
          <w:spacing w:val="-2"/>
        </w:rPr>
        <w:t> </w:t>
      </w:r>
      <w:r>
        <w:rPr/>
        <w:t>go</w:t>
      </w:r>
      <w:r>
        <w:rPr>
          <w:spacing w:val="-10"/>
        </w:rPr>
        <w:t> </w:t>
      </w:r>
      <w:r>
        <w:rPr/>
        <w:t>away.</w:t>
      </w:r>
    </w:p>
    <w:p>
      <w:pPr>
        <w:pStyle w:val="BodyText"/>
        <w:spacing w:before="1"/>
        <w:rPr>
          <w:sz w:val="34"/>
        </w:rPr>
      </w:pPr>
    </w:p>
    <w:p>
      <w:pPr>
        <w:tabs>
          <w:tab w:pos="4348" w:val="left" w:leader="none"/>
        </w:tabs>
        <w:spacing w:before="0"/>
        <w:ind w:left="0" w:right="36" w:firstLine="0"/>
        <w:jc w:val="center"/>
        <w:rPr>
          <w:b/>
          <w:sz w:val="21"/>
        </w:rPr>
      </w:pPr>
      <w:r>
        <w:rPr>
          <w:b/>
          <w:w w:val="105"/>
          <w:sz w:val="21"/>
        </w:rPr>
        <w:t>THIRD</w:t>
      </w:r>
      <w:r>
        <w:rPr>
          <w:b/>
          <w:spacing w:val="8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6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  <w:t>Approval</w:t>
      </w:r>
      <w:r>
        <w:rPr>
          <w:b/>
          <w:spacing w:val="14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Consent</w:t>
      </w:r>
      <w:r>
        <w:rPr>
          <w:b/>
          <w:spacing w:val="2"/>
          <w:w w:val="105"/>
          <w:sz w:val="21"/>
        </w:rPr>
        <w:t> </w:t>
      </w:r>
      <w:r>
        <w:rPr>
          <w:b/>
          <w:w w:val="105"/>
          <w:sz w:val="21"/>
        </w:rPr>
        <w:t>Agenda</w:t>
      </w:r>
    </w:p>
    <w:p>
      <w:pPr>
        <w:pStyle w:val="ListParagraph"/>
        <w:numPr>
          <w:ilvl w:val="0"/>
          <w:numId w:val="1"/>
        </w:numPr>
        <w:tabs>
          <w:tab w:pos="2861" w:val="left" w:leader="none"/>
          <w:tab w:pos="2862" w:val="left" w:leader="none"/>
        </w:tabs>
        <w:spacing w:line="240" w:lineRule="auto" w:before="12" w:after="0"/>
        <w:ind w:left="2861" w:right="0" w:hanging="505"/>
        <w:jc w:val="left"/>
        <w:rPr>
          <w:b/>
          <w:sz w:val="21"/>
        </w:rPr>
      </w:pPr>
      <w:r>
        <w:rPr>
          <w:b/>
          <w:w w:val="105"/>
          <w:sz w:val="21"/>
        </w:rPr>
        <w:t>Approval</w:t>
      </w:r>
      <w:r>
        <w:rPr>
          <w:b/>
          <w:spacing w:val="10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11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Minutes</w:t>
      </w:r>
      <w:r>
        <w:rPr>
          <w:b/>
          <w:spacing w:val="5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1"/>
          <w:w w:val="105"/>
          <w:sz w:val="21"/>
        </w:rPr>
        <w:t> </w:t>
      </w:r>
      <w:r>
        <w:rPr>
          <w:b/>
          <w:w w:val="105"/>
          <w:sz w:val="21"/>
        </w:rPr>
        <w:t>June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10,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2021</w:t>
      </w:r>
      <w:r>
        <w:rPr>
          <w:b/>
          <w:spacing w:val="5"/>
          <w:w w:val="105"/>
          <w:sz w:val="21"/>
        </w:rPr>
        <w:t> </w:t>
      </w:r>
      <w:r>
        <w:rPr>
          <w:b/>
          <w:w w:val="105"/>
          <w:sz w:val="21"/>
        </w:rPr>
        <w:t>Meeting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  <w:tab w:pos="2860" w:val="left" w:leader="none"/>
        </w:tabs>
        <w:spacing w:line="259" w:lineRule="auto" w:before="11" w:after="0"/>
        <w:ind w:left="2864" w:right="150" w:hanging="510"/>
        <w:jc w:val="left"/>
        <w:rPr>
          <w:b/>
          <w:sz w:val="21"/>
        </w:rPr>
      </w:pPr>
      <w:r>
        <w:rPr>
          <w:b/>
          <w:w w:val="105"/>
          <w:sz w:val="21"/>
        </w:rPr>
        <w:t>Balance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Sheet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as</w:t>
      </w:r>
      <w:r>
        <w:rPr>
          <w:b/>
          <w:spacing w:val="14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22"/>
          <w:w w:val="105"/>
          <w:sz w:val="21"/>
        </w:rPr>
        <w:t> </w:t>
      </w:r>
      <w:r>
        <w:rPr>
          <w:b/>
          <w:w w:val="105"/>
          <w:sz w:val="21"/>
        </w:rPr>
        <w:t>May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31,</w:t>
      </w:r>
      <w:r>
        <w:rPr>
          <w:b/>
          <w:spacing w:val="4"/>
          <w:w w:val="105"/>
          <w:sz w:val="21"/>
        </w:rPr>
        <w:t> </w:t>
      </w:r>
      <w:r>
        <w:rPr>
          <w:b/>
          <w:w w:val="105"/>
          <w:sz w:val="21"/>
        </w:rPr>
        <w:t>2021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14"/>
          <w:w w:val="105"/>
          <w:sz w:val="21"/>
        </w:rPr>
        <w:t> </w:t>
      </w:r>
      <w:r>
        <w:rPr>
          <w:b/>
          <w:w w:val="105"/>
          <w:sz w:val="21"/>
        </w:rPr>
        <w:t>Statement</w:t>
      </w:r>
      <w:r>
        <w:rPr>
          <w:b/>
          <w:spacing w:val="16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16"/>
          <w:w w:val="105"/>
          <w:sz w:val="21"/>
        </w:rPr>
        <w:t> </w:t>
      </w:r>
      <w:r>
        <w:rPr>
          <w:b/>
          <w:w w:val="105"/>
          <w:sz w:val="21"/>
        </w:rPr>
        <w:t>Revenues</w:t>
      </w:r>
      <w:r>
        <w:rPr>
          <w:b/>
          <w:spacing w:val="28"/>
          <w:w w:val="105"/>
          <w:sz w:val="21"/>
        </w:rPr>
        <w:t> </w:t>
      </w:r>
      <w:r>
        <w:rPr>
          <w:w w:val="105"/>
          <w:sz w:val="21"/>
        </w:rPr>
        <w:t>&amp;</w:t>
      </w:r>
      <w:r>
        <w:rPr>
          <w:spacing w:val="31"/>
          <w:w w:val="105"/>
          <w:sz w:val="21"/>
        </w:rPr>
        <w:t> </w:t>
      </w:r>
      <w:r>
        <w:rPr>
          <w:b/>
          <w:w w:val="105"/>
          <w:sz w:val="21"/>
        </w:rPr>
        <w:t>Expenditures</w:t>
      </w:r>
      <w:r>
        <w:rPr>
          <w:b/>
          <w:spacing w:val="-52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Period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Ending</w:t>
      </w:r>
      <w:r>
        <w:rPr>
          <w:b/>
          <w:spacing w:val="9"/>
          <w:w w:val="105"/>
          <w:sz w:val="21"/>
        </w:rPr>
        <w:t> </w:t>
      </w:r>
      <w:r>
        <w:rPr>
          <w:b/>
          <w:w w:val="105"/>
          <w:sz w:val="21"/>
        </w:rPr>
        <w:t>May 31,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2021</w:t>
      </w:r>
    </w:p>
    <w:p>
      <w:pPr>
        <w:pStyle w:val="ListParagraph"/>
        <w:numPr>
          <w:ilvl w:val="0"/>
          <w:numId w:val="1"/>
        </w:numPr>
        <w:tabs>
          <w:tab w:pos="2861" w:val="left" w:leader="none"/>
          <w:tab w:pos="2862" w:val="left" w:leader="none"/>
        </w:tabs>
        <w:spacing w:line="240" w:lineRule="auto" w:before="5" w:after="0"/>
        <w:ind w:left="2861" w:right="0" w:hanging="505"/>
        <w:jc w:val="left"/>
        <w:rPr>
          <w:b/>
          <w:sz w:val="21"/>
        </w:rPr>
      </w:pPr>
      <w:r>
        <w:rPr>
          <w:b/>
          <w:w w:val="105"/>
          <w:sz w:val="21"/>
        </w:rPr>
        <w:t>Allocation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"/>
          <w:w w:val="105"/>
          <w:sz w:val="21"/>
        </w:rPr>
        <w:t> </w:t>
      </w:r>
      <w:r>
        <w:rPr>
          <w:b/>
          <w:w w:val="105"/>
          <w:sz w:val="21"/>
        </w:rPr>
        <w:t>Assessments</w:t>
      </w:r>
    </w:p>
    <w:p>
      <w:pPr>
        <w:pStyle w:val="ListParagraph"/>
        <w:numPr>
          <w:ilvl w:val="0"/>
          <w:numId w:val="1"/>
        </w:numPr>
        <w:tabs>
          <w:tab w:pos="2862" w:val="left" w:leader="none"/>
          <w:tab w:pos="2863" w:val="left" w:leader="none"/>
        </w:tabs>
        <w:spacing w:line="240" w:lineRule="auto" w:before="141" w:after="0"/>
        <w:ind w:left="2862" w:right="0" w:hanging="500"/>
        <w:jc w:val="left"/>
        <w:rPr>
          <w:b/>
          <w:sz w:val="21"/>
        </w:rPr>
      </w:pPr>
      <w:r>
        <w:rPr>
          <w:b/>
          <w:w w:val="105"/>
          <w:sz w:val="21"/>
        </w:rPr>
        <w:t>Check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Register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group style="position:absolute;margin-left:139.933929pt;margin-top:12.582801pt;width:320.3pt;height:32.5pt;mso-position-horizontal-relative:page;mso-position-vertical-relative:paragraph;z-index:-15728640;mso-wrap-distance-left:0;mso-wrap-distance-right:0" id="docshapegroup4" coordorigin="2799,252" coordsize="6406,650">
            <v:shape style="position:absolute;left:2834;top:251;width:6312;height:650" id="docshape5" coordorigin="2835,252" coordsize="6312,650" path="m2835,901l2835,266m9146,887l9146,252e" filled="false" stroked="true" strokeweight="1.443003pt" strokecolor="#000000">
              <v:path arrowok="t"/>
              <v:stroke dashstyle="solid"/>
            </v:shape>
            <v:shape style="position:absolute;left:2798;top:280;width:6406;height:585" id="docshape6" coordorigin="2799,281" coordsize="6406,585" path="m2799,281l9175,281m2799,865l9204,865e" filled="false" stroked="true" strokeweight="1.082252pt" strokecolor="#000000">
              <v:path arrowok="t"/>
              <v:stroke dashstyle="solid"/>
            </v:shape>
            <v:shape style="position:absolute;left:2849;top:291;width:6283;height:563" type="#_x0000_t202" id="docshape7" filled="false" stroked="false">
              <v:textbox inset="0,0,0,0">
                <w:txbxContent>
                  <w:p>
                    <w:pPr>
                      <w:spacing w:line="247" w:lineRule="auto" w:before="41"/>
                      <w:ind w:left="9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Mr. Wiggins seconded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Ms. Johnston with all 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favor</w:t>
                    </w:r>
                    <w:r>
                      <w:rPr>
                        <w:spacing w:val="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the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consent</w:t>
                    </w:r>
                    <w:r>
                      <w:rPr>
                        <w:spacing w:val="2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agenda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items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were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approved.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25"/>
        </w:rPr>
      </w:pPr>
    </w:p>
    <w:p>
      <w:pPr>
        <w:tabs>
          <w:tab w:pos="6050" w:val="left" w:leader="none"/>
        </w:tabs>
        <w:spacing w:before="96"/>
        <w:ind w:left="1704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FOURTH</w:t>
      </w:r>
      <w:r>
        <w:rPr>
          <w:b/>
          <w:spacing w:val="-1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14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</w:r>
      <w:r>
        <w:rPr>
          <w:b/>
          <w:w w:val="105"/>
          <w:position w:val="1"/>
          <w:sz w:val="21"/>
        </w:rPr>
        <w:t>Acceptance</w:t>
      </w:r>
      <w:r>
        <w:rPr>
          <w:b/>
          <w:spacing w:val="6"/>
          <w:w w:val="105"/>
          <w:position w:val="1"/>
          <w:sz w:val="21"/>
        </w:rPr>
        <w:t> </w:t>
      </w:r>
      <w:r>
        <w:rPr>
          <w:b/>
          <w:w w:val="105"/>
          <w:position w:val="1"/>
          <w:sz w:val="21"/>
        </w:rPr>
        <w:t>of</w:t>
      </w:r>
      <w:r>
        <w:rPr>
          <w:b/>
          <w:spacing w:val="8"/>
          <w:w w:val="105"/>
          <w:position w:val="1"/>
          <w:sz w:val="21"/>
        </w:rPr>
        <w:t> </w:t>
      </w:r>
      <w:r>
        <w:rPr>
          <w:b/>
          <w:w w:val="105"/>
          <w:position w:val="1"/>
          <w:sz w:val="21"/>
        </w:rPr>
        <w:t>Fiscal</w:t>
      </w:r>
      <w:r>
        <w:rPr>
          <w:b/>
          <w:spacing w:val="6"/>
          <w:w w:val="105"/>
          <w:position w:val="1"/>
          <w:sz w:val="21"/>
        </w:rPr>
        <w:t> </w:t>
      </w:r>
      <w:r>
        <w:rPr>
          <w:b/>
          <w:w w:val="105"/>
          <w:position w:val="1"/>
          <w:sz w:val="21"/>
        </w:rPr>
        <w:t>Year</w:t>
      </w:r>
      <w:r>
        <w:rPr>
          <w:b/>
          <w:spacing w:val="-9"/>
          <w:w w:val="105"/>
          <w:position w:val="1"/>
          <w:sz w:val="21"/>
        </w:rPr>
        <w:t> </w:t>
      </w:r>
      <w:r>
        <w:rPr>
          <w:b/>
          <w:w w:val="105"/>
          <w:position w:val="1"/>
          <w:sz w:val="21"/>
        </w:rPr>
        <w:t>2020</w:t>
      </w:r>
      <w:r>
        <w:rPr>
          <w:b/>
          <w:spacing w:val="-3"/>
          <w:w w:val="105"/>
          <w:position w:val="1"/>
          <w:sz w:val="21"/>
        </w:rPr>
        <w:t> </w:t>
      </w:r>
      <w:r>
        <w:rPr>
          <w:b/>
          <w:w w:val="105"/>
          <w:position w:val="1"/>
          <w:sz w:val="21"/>
        </w:rPr>
        <w:t>Audit</w:t>
      </w:r>
      <w:r>
        <w:rPr>
          <w:b/>
          <w:spacing w:val="-2"/>
          <w:w w:val="105"/>
          <w:position w:val="1"/>
          <w:sz w:val="21"/>
        </w:rPr>
        <w:t> </w:t>
      </w:r>
      <w:r>
        <w:rPr>
          <w:b/>
          <w:w w:val="105"/>
          <w:position w:val="1"/>
          <w:sz w:val="21"/>
        </w:rPr>
        <w:t>Report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  <w:r>
        <w:rPr/>
        <w:pict>
          <v:group style="position:absolute;margin-left:141.376541pt;margin-top:12.22367pt;width:319.2pt;height:32.5pt;mso-position-horizontal-relative:page;mso-position-vertical-relative:paragraph;z-index:-15728128;mso-wrap-distance-left:0;mso-wrap-distance-right:0" id="docshapegroup8" coordorigin="2828,244" coordsize="6384,650">
            <v:shape style="position:absolute;left:2841;top:244;width:6319;height:650" id="docshape9" coordorigin="2842,244" coordsize="6319,650" path="m2842,894l2842,259m9161,880l9161,244e" filled="false" stroked="true" strokeweight="1.443003pt" strokecolor="#000000">
              <v:path arrowok="t"/>
              <v:stroke dashstyle="solid"/>
            </v:shape>
            <v:line style="position:absolute" from="2828,273" to="9204,273" stroked="true" strokeweight=".721694pt" strokecolor="#000000">
              <v:stroke dashstyle="solid"/>
            </v:line>
            <v:line style="position:absolute" from="2835,858" to="9211,858" stroked="true" strokeweight="1.082541pt" strokecolor="#000000">
              <v:stroke dashstyle="solid"/>
            </v:line>
            <v:shape style="position:absolute;left:2856;top:280;width:6290;height:567" type="#_x0000_t202" id="docshape10" filled="false" stroked="false">
              <v:textbox inset="0,0,0,0">
                <w:txbxContent>
                  <w:p>
                    <w:pPr>
                      <w:spacing w:line="247" w:lineRule="auto" w:before="40"/>
                      <w:ind w:left="9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MOTION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Mr.</w:t>
                    </w:r>
                    <w:r>
                      <w:rPr>
                        <w:rFonts w:ascii="Arial"/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2"/>
                      </w:rPr>
                      <w:t>deNagy</w:t>
                    </w:r>
                    <w:r>
                      <w:rPr>
                        <w:spacing w:val="1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seconded</w:t>
                    </w:r>
                    <w:r>
                      <w:rPr>
                        <w:spacing w:val="3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Mr.</w:t>
                    </w:r>
                    <w:r>
                      <w:rPr>
                        <w:rFonts w:ascii="Arial"/>
                        <w:spacing w:val="22"/>
                        <w:sz w:val="20"/>
                      </w:rPr>
                      <w:t> </w:t>
                    </w:r>
                    <w:r>
                      <w:rPr>
                        <w:sz w:val="22"/>
                      </w:rPr>
                      <w:t>Wiggins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fiscal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year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2020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audit</w:t>
                    </w:r>
                    <w:r>
                      <w:rPr>
                        <w:spacing w:val="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was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accepted</w:t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24"/>
        </w:rPr>
      </w:pPr>
    </w:p>
    <w:p>
      <w:pPr>
        <w:tabs>
          <w:tab w:pos="6056" w:val="left" w:leader="none"/>
        </w:tabs>
        <w:spacing w:before="92"/>
        <w:ind w:left="1711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FIFTH</w:t>
      </w:r>
      <w:r>
        <w:rPr>
          <w:b/>
          <w:spacing w:val="3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14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  <w:t>Discussion</w:t>
      </w:r>
      <w:r>
        <w:rPr>
          <w:b/>
          <w:spacing w:val="44"/>
          <w:w w:val="105"/>
          <w:sz w:val="21"/>
        </w:rPr>
        <w:t> </w:t>
      </w:r>
      <w:r>
        <w:rPr>
          <w:b/>
          <w:w w:val="105"/>
          <w:sz w:val="21"/>
        </w:rPr>
        <w:t>of </w:t>
      </w:r>
      <w:r>
        <w:rPr>
          <w:b/>
          <w:spacing w:val="42"/>
          <w:w w:val="105"/>
          <w:sz w:val="21"/>
        </w:rPr>
        <w:t> </w:t>
      </w:r>
      <w:r>
        <w:rPr>
          <w:b/>
          <w:w w:val="105"/>
          <w:sz w:val="21"/>
        </w:rPr>
        <w:t>Approved </w:t>
      </w:r>
      <w:r>
        <w:rPr>
          <w:b/>
          <w:spacing w:val="42"/>
          <w:w w:val="105"/>
          <w:sz w:val="21"/>
        </w:rPr>
        <w:t> </w:t>
      </w:r>
      <w:r>
        <w:rPr>
          <w:b/>
          <w:w w:val="105"/>
          <w:sz w:val="21"/>
        </w:rPr>
        <w:t>Fiscal </w:t>
      </w:r>
      <w:r>
        <w:rPr>
          <w:b/>
          <w:spacing w:val="43"/>
          <w:w w:val="105"/>
          <w:sz w:val="21"/>
        </w:rPr>
        <w:t> </w:t>
      </w:r>
      <w:r>
        <w:rPr>
          <w:b/>
          <w:w w:val="105"/>
          <w:sz w:val="21"/>
        </w:rPr>
        <w:t>Year </w:t>
      </w:r>
      <w:r>
        <w:rPr>
          <w:b/>
          <w:spacing w:val="22"/>
          <w:w w:val="105"/>
          <w:sz w:val="21"/>
        </w:rPr>
        <w:t> </w:t>
      </w:r>
      <w:r>
        <w:rPr>
          <w:b/>
          <w:w w:val="105"/>
          <w:sz w:val="21"/>
        </w:rPr>
        <w:t>2022</w:t>
      </w:r>
    </w:p>
    <w:p>
      <w:pPr>
        <w:spacing w:before="18"/>
        <w:ind w:left="2313" w:right="36" w:firstLine="0"/>
        <w:jc w:val="center"/>
        <w:rPr>
          <w:b/>
          <w:sz w:val="21"/>
        </w:rPr>
      </w:pPr>
      <w:r>
        <w:rPr>
          <w:b/>
          <w:w w:val="105"/>
          <w:sz w:val="21"/>
        </w:rPr>
        <w:t>Budget</w:t>
      </w:r>
    </w:p>
    <w:p>
      <w:pPr>
        <w:pStyle w:val="BodyText"/>
        <w:spacing w:line="364" w:lineRule="auto" w:before="9"/>
        <w:ind w:left="1716" w:right="101" w:firstLine="660"/>
        <w:jc w:val="both"/>
      </w:pPr>
      <w:r>
        <w:rPr/>
        <w:t>Mr. Oliver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this</w:t>
      </w:r>
      <w:r>
        <w:rPr>
          <w:spacing w:val="55"/>
        </w:rPr>
        <w:t> </w:t>
      </w:r>
      <w:r>
        <w:rPr/>
        <w:t>item today</w:t>
      </w:r>
      <w:r>
        <w:rPr>
          <w:spacing w:val="55"/>
        </w:rPr>
        <w:t> </w:t>
      </w:r>
      <w:r>
        <w:rPr/>
        <w:t>is to set the</w:t>
      </w:r>
      <w:r>
        <w:rPr>
          <w:spacing w:val="55"/>
        </w:rPr>
        <w:t> </w:t>
      </w:r>
      <w:r>
        <w:rPr/>
        <w:t>maximum</w:t>
      </w:r>
      <w:r>
        <w:rPr>
          <w:spacing w:val="55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amount for inclusion in the published notice of public hearing, as well as the mailed notice to be</w:t>
      </w:r>
      <w:r>
        <w:rPr>
          <w:spacing w:val="1"/>
        </w:rPr>
        <w:t> </w:t>
      </w:r>
      <w:r>
        <w:rPr/>
        <w:t>sent to all property owners.</w:t>
      </w:r>
      <w:r>
        <w:rPr>
          <w:spacing w:val="56"/>
        </w:rPr>
        <w:t> </w:t>
      </w:r>
      <w:r>
        <w:rPr/>
        <w:t>There are three key reasons for the increase. First, last year the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budget</w:t>
      </w:r>
      <w:r>
        <w:rPr>
          <w:spacing w:val="55"/>
        </w:rPr>
        <w:t> </w:t>
      </w:r>
      <w:r>
        <w:rPr/>
        <w:t>used $97,000</w:t>
      </w:r>
      <w:r>
        <w:rPr>
          <w:spacing w:val="55"/>
        </w:rPr>
        <w:t> </w:t>
      </w:r>
      <w:r>
        <w:rPr>
          <w:sz w:val="21"/>
        </w:rPr>
        <w:t>in </w:t>
      </w:r>
      <w:r>
        <w:rPr/>
        <w:t>carry</w:t>
      </w:r>
      <w:r>
        <w:rPr>
          <w:spacing w:val="55"/>
        </w:rPr>
        <w:t> </w:t>
      </w:r>
      <w:r>
        <w:rPr/>
        <w:t>forward</w:t>
      </w:r>
      <w:r>
        <w:rPr>
          <w:spacing w:val="55"/>
        </w:rPr>
        <w:t> </w:t>
      </w:r>
      <w:r>
        <w:rPr/>
        <w:t>surplus to subsidize the budget. This year we</w:t>
      </w:r>
      <w:r>
        <w:rPr>
          <w:spacing w:val="1"/>
        </w:rPr>
        <w:t> </w:t>
      </w:r>
      <w:r>
        <w:rPr/>
        <w:t>show zero carry forward surplus to balance the budget.</w:t>
      </w:r>
      <w:r>
        <w:rPr>
          <w:spacing w:val="1"/>
        </w:rPr>
        <w:t> </w:t>
      </w:r>
      <w:r>
        <w:rPr/>
        <w:t>Seconds, as recommended</w:t>
      </w:r>
      <w:r>
        <w:rPr>
          <w:spacing w:val="1"/>
        </w:rPr>
        <w:t> </w:t>
      </w:r>
      <w:r>
        <w:rPr/>
        <w:t>in capital</w:t>
      </w:r>
      <w:r>
        <w:rPr>
          <w:spacing w:val="1"/>
        </w:rPr>
        <w:t> </w:t>
      </w:r>
      <w:r>
        <w:rPr/>
        <w:t>reserve study,</w:t>
      </w:r>
      <w:r>
        <w:rPr>
          <w:spacing w:val="1"/>
        </w:rPr>
        <w:t> </w:t>
      </w:r>
      <w:r>
        <w:rPr/>
        <w:t>we are including</w:t>
      </w:r>
      <w:r>
        <w:rPr>
          <w:spacing w:val="1"/>
        </w:rPr>
        <w:t> </w:t>
      </w:r>
      <w:r>
        <w:rPr/>
        <w:t>a $135,000 contribution</w:t>
      </w:r>
      <w:r>
        <w:rPr>
          <w:spacing w:val="1"/>
        </w:rPr>
        <w:t> </w:t>
      </w:r>
      <w:r>
        <w:rPr/>
        <w:t>into the capital</w:t>
      </w:r>
      <w:r>
        <w:rPr>
          <w:spacing w:val="55"/>
        </w:rPr>
        <w:t> </w:t>
      </w:r>
      <w:r>
        <w:rPr/>
        <w:t>reserve account</w:t>
      </w:r>
      <w:r>
        <w:rPr>
          <w:spacing w:val="55"/>
        </w:rPr>
        <w:t> </w:t>
      </w:r>
      <w:r>
        <w:rPr/>
        <w:t>for</w:t>
      </w:r>
      <w:r>
        <w:rPr>
          <w:spacing w:val="1"/>
        </w:rPr>
        <w:t> </w:t>
      </w:r>
      <w:r>
        <w:rPr/>
        <w:t>repairs and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 capital assets. Third,</w:t>
      </w:r>
      <w:r>
        <w:rPr>
          <w:spacing w:val="1"/>
        </w:rPr>
        <w:t> </w:t>
      </w:r>
      <w:r>
        <w:rPr/>
        <w:t>operations costs are increasing,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landscape maintenance due to the increase in common areas.</w:t>
      </w:r>
      <w:r>
        <w:rPr>
          <w:spacing w:val="1"/>
        </w:rPr>
        <w:t> </w:t>
      </w:r>
      <w:r>
        <w:rPr/>
        <w:t>We are looking at an increase in of</w:t>
      </w:r>
      <w:r>
        <w:rPr>
          <w:spacing w:val="1"/>
        </w:rPr>
        <w:t> </w:t>
      </w:r>
      <w:r>
        <w:rPr/>
        <w:t>almost 13%. </w:t>
      </w:r>
      <w:r>
        <w:rPr>
          <w:sz w:val="21"/>
        </w:rPr>
        <w:t>If </w:t>
      </w:r>
      <w:r>
        <w:rPr/>
        <w:t>you wish to notice a smaller percentage increase, we could use carry forward</w:t>
      </w:r>
      <w:r>
        <w:rPr>
          <w:spacing w:val="1"/>
        </w:rPr>
        <w:t> </w:t>
      </w:r>
      <w:r>
        <w:rPr/>
        <w:t>surplus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reduction</w:t>
      </w:r>
      <w:r>
        <w:rPr>
          <w:spacing w:val="16"/>
        </w:rPr>
        <w:t> </w:t>
      </w:r>
      <w:r>
        <w:rPr/>
        <w:t>in</w:t>
      </w:r>
      <w:r>
        <w:rPr>
          <w:spacing w:val="-3"/>
        </w:rPr>
        <w:t> </w:t>
      </w:r>
      <w:r>
        <w:rPr/>
        <w:t>capital</w:t>
      </w:r>
      <w:r>
        <w:rPr>
          <w:spacing w:val="8"/>
        </w:rPr>
        <w:t> </w:t>
      </w:r>
      <w:r>
        <w:rPr/>
        <w:t>reserve</w:t>
      </w:r>
      <w:r>
        <w:rPr>
          <w:spacing w:val="2"/>
        </w:rPr>
        <w:t> </w:t>
      </w:r>
      <w:r>
        <w:rPr/>
        <w:t>contribution</w:t>
      </w:r>
      <w:r>
        <w:rPr>
          <w:spacing w:val="14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 that.</w:t>
      </w:r>
    </w:p>
    <w:p>
      <w:pPr>
        <w:spacing w:after="0" w:line="364" w:lineRule="auto"/>
        <w:jc w:val="both"/>
        <w:sectPr>
          <w:headerReference w:type="default" r:id="rId5"/>
          <w:footerReference w:type="default" r:id="rId6"/>
          <w:pgSz w:w="12240" w:h="15840"/>
          <w:pgMar w:header="1103" w:footer="1345" w:top="1300" w:bottom="1540" w:left="0" w:right="17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2790"/>
        <w:rPr>
          <w:sz w:val="20"/>
        </w:rPr>
      </w:pPr>
      <w:r>
        <w:rPr>
          <w:sz w:val="20"/>
        </w:rPr>
        <w:pict>
          <v:group style="width:318.850pt;height:44.75pt;mso-position-horizontal-relative:char;mso-position-vertical-relative:line" id="docshapegroup11" coordorigin="0,0" coordsize="6377,895">
            <v:shape style="position:absolute;left:14;top:0;width:6319;height:895" id="docshape12" coordorigin="14,0" coordsize="6319,895" path="m14,895l14,29m6333,895l6333,0e" filled="false" stroked="true" strokeweight="1.443003pt" strokecolor="#000000">
              <v:path arrowok="t"/>
              <v:stroke dashstyle="solid"/>
            </v:shape>
            <v:shape style="position:absolute;left:0;top:36;width:6377;height:830" id="docshape13" coordorigin="0,36" coordsize="6377,830" path="m0,36l6376,36m0,866l6376,866e" filled="false" stroked="true" strokeweight=".721502pt" strokecolor="#000000">
              <v:path arrowok="t"/>
              <v:stroke dashstyle="solid"/>
            </v:shape>
            <v:shape style="position:absolute;left:28;top:43;width:6290;height:816" type="#_x0000_t202" id="docshape14" filled="false" stroked="false">
              <v:textbox inset="0,0,0,0">
                <w:txbxContent>
                  <w:p>
                    <w:pPr>
                      <w:spacing w:line="242" w:lineRule="auto" w:before="32"/>
                      <w:ind w:left="107" w:right="79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Ms. Johnston seconded by Mr. deNagy with all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 staff was authorized to send the mailed notice to the property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owners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approximate</w:t>
                    </w:r>
                    <w:r>
                      <w:rPr>
                        <w:spacing w:val="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13%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increase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assessments.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tabs>
          <w:tab w:pos="6024" w:val="left" w:leader="none"/>
          <w:tab w:pos="7216" w:val="left" w:leader="none"/>
          <w:tab w:pos="8686" w:val="left" w:leader="none"/>
          <w:tab w:pos="9764" w:val="left" w:leader="none"/>
        </w:tabs>
        <w:spacing w:before="91"/>
      </w:pPr>
      <w:r>
        <w:rPr/>
        <w:t>SIXTH</w:t>
      </w:r>
      <w:r>
        <w:rPr>
          <w:spacing w:val="4"/>
        </w:rPr>
        <w:t> </w:t>
      </w:r>
      <w:r>
        <w:rPr/>
        <w:t>ORDER</w:t>
      </w:r>
      <w:r>
        <w:rPr>
          <w:spacing w:val="15"/>
        </w:rPr>
        <w:t> </w:t>
      </w:r>
      <w:r>
        <w:rPr/>
        <w:t>OF</w:t>
      </w:r>
      <w:r>
        <w:rPr>
          <w:spacing w:val="-6"/>
        </w:rPr>
        <w:t> </w:t>
      </w:r>
      <w:r>
        <w:rPr/>
        <w:t>BUSINESS</w:t>
        <w:tab/>
        <w:t>Update</w:t>
        <w:tab/>
        <w:t>Regarding</w:t>
        <w:tab/>
        <w:t>Ponds</w:t>
        <w:tab/>
        <w:t>Water</w:t>
      </w:r>
    </w:p>
    <w:p>
      <w:pPr>
        <w:spacing w:before="7"/>
        <w:ind w:left="6028" w:right="0" w:firstLine="0"/>
        <w:jc w:val="left"/>
        <w:rPr>
          <w:b/>
          <w:sz w:val="22"/>
        </w:rPr>
      </w:pPr>
      <w:r>
        <w:rPr>
          <w:b/>
          <w:sz w:val="22"/>
        </w:rPr>
        <w:t>Quality/Geese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Control</w:t>
      </w:r>
    </w:p>
    <w:p>
      <w:pPr>
        <w:pStyle w:val="BodyText"/>
        <w:spacing w:before="7"/>
        <w:ind w:left="2348"/>
      </w:pPr>
      <w:r>
        <w:rPr/>
        <w:t>Mr.</w:t>
      </w:r>
      <w:r>
        <w:rPr>
          <w:spacing w:val="-2"/>
        </w:rPr>
        <w:t> </w:t>
      </w:r>
      <w:r>
        <w:rPr/>
        <w:t>Berlin</w:t>
      </w:r>
      <w:r>
        <w:rPr>
          <w:spacing w:val="3"/>
        </w:rPr>
        <w:t> </w:t>
      </w:r>
      <w:r>
        <w:rPr/>
        <w:t>stated</w:t>
      </w:r>
      <w:r>
        <w:rPr>
          <w:spacing w:val="15"/>
        </w:rPr>
        <w:t> </w:t>
      </w:r>
      <w:r>
        <w:rPr/>
        <w:t>we</w:t>
      </w:r>
      <w:r>
        <w:rPr>
          <w:spacing w:val="2"/>
        </w:rPr>
        <w:t> </w:t>
      </w:r>
      <w:r>
        <w:rPr/>
        <w:t>have someone</w:t>
      </w:r>
      <w:r>
        <w:rPr>
          <w:spacing w:val="7"/>
        </w:rPr>
        <w:t> </w:t>
      </w:r>
      <w:r>
        <w:rPr/>
        <w:t>spraying</w:t>
      </w:r>
      <w:r>
        <w:rPr>
          <w:spacing w:val="7"/>
        </w:rPr>
        <w:t> </w:t>
      </w:r>
      <w:r>
        <w:rPr/>
        <w:t>around</w:t>
      </w:r>
      <w:r>
        <w:rPr>
          <w:spacing w:val="13"/>
        </w:rPr>
        <w:t> </w:t>
      </w:r>
      <w:r>
        <w:rPr/>
        <w:t>the</w:t>
      </w:r>
      <w:r>
        <w:rPr>
          <w:spacing w:val="5"/>
        </w:rPr>
        <w:t> </w:t>
      </w:r>
      <w:r>
        <w:rPr/>
        <w:t>ponds</w:t>
      </w:r>
      <w:r>
        <w:rPr>
          <w:spacing w:val="6"/>
        </w:rPr>
        <w:t> </w:t>
      </w:r>
      <w:r>
        <w:rPr/>
        <w:t>and</w:t>
      </w:r>
      <w:r>
        <w:rPr>
          <w:spacing w:val="19"/>
        </w:rPr>
        <w:t> </w:t>
      </w:r>
      <w:r>
        <w:rPr/>
        <w:t>it</w:t>
      </w:r>
      <w:r>
        <w:rPr>
          <w:spacing w:val="-3"/>
        </w:rPr>
        <w:t> </w:t>
      </w:r>
      <w:r>
        <w:rPr/>
        <w:t>seems</w:t>
      </w:r>
      <w:r>
        <w:rPr>
          <w:spacing w:val="5"/>
        </w:rPr>
        <w:t> </w:t>
      </w:r>
      <w:r>
        <w:rPr/>
        <w:t>to be</w:t>
      </w:r>
      <w:r>
        <w:rPr>
          <w:spacing w:val="1"/>
        </w:rPr>
        <w:t> </w:t>
      </w:r>
      <w:r>
        <w:rPr/>
        <w:t>helping.</w:t>
      </w:r>
    </w:p>
    <w:p>
      <w:pPr>
        <w:pStyle w:val="BodyText"/>
        <w:spacing w:before="137"/>
        <w:ind w:left="1692"/>
        <w:jc w:val="both"/>
      </w:pPr>
      <w:r>
        <w:rPr/>
        <w:t>We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a</w:t>
      </w:r>
      <w:r>
        <w:rPr>
          <w:spacing w:val="17"/>
        </w:rPr>
        <w:t> </w:t>
      </w:r>
      <w:r>
        <w:rPr/>
        <w:t>permit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remove</w:t>
      </w:r>
      <w:r>
        <w:rPr>
          <w:spacing w:val="7"/>
        </w:rPr>
        <w:t> </w:t>
      </w:r>
      <w:r>
        <w:rPr/>
        <w:t>nests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eggs,</w:t>
      </w:r>
      <w:r>
        <w:rPr>
          <w:spacing w:val="9"/>
        </w:rPr>
        <w:t> </w:t>
      </w:r>
      <w:r>
        <w:rPr/>
        <w:t>which</w:t>
      </w:r>
      <w:r>
        <w:rPr>
          <w:spacing w:val="5"/>
        </w:rPr>
        <w:t> </w:t>
      </w:r>
      <w:r>
        <w:rPr/>
        <w:t>will</w:t>
      </w:r>
      <w:r>
        <w:rPr>
          <w:spacing w:val="5"/>
        </w:rPr>
        <w:t> </w:t>
      </w:r>
      <w:r>
        <w:rPr/>
        <w:t>be renewed.</w:t>
      </w:r>
    </w:p>
    <w:p>
      <w:pPr>
        <w:pStyle w:val="BodyText"/>
        <w:spacing w:line="367" w:lineRule="auto" w:before="129"/>
        <w:ind w:left="1684" w:right="130" w:firstLine="661"/>
        <w:jc w:val="both"/>
      </w:pPr>
      <w:r>
        <w:rPr/>
        <w:t>I had water quality tests done at the request of a homeowner and we will be getting a</w:t>
      </w:r>
      <w:r>
        <w:rPr>
          <w:spacing w:val="1"/>
        </w:rPr>
        <w:t> </w:t>
      </w:r>
      <w:r>
        <w:rPr/>
        <w:t>second quarter testing next month.   The water quality for a stormwater</w:t>
      </w:r>
      <w:r>
        <w:rPr>
          <w:spacing w:val="55"/>
        </w:rPr>
        <w:t> </w:t>
      </w:r>
      <w:r>
        <w:rPr/>
        <w:t>pond is on par with the</w:t>
      </w:r>
      <w:r>
        <w:rPr>
          <w:spacing w:val="1"/>
        </w:rPr>
        <w:t> </w:t>
      </w:r>
      <w:r>
        <w:rPr/>
        <w:t>rest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stom1water</w:t>
      </w:r>
      <w:r>
        <w:rPr>
          <w:spacing w:val="11"/>
        </w:rPr>
        <w:t> </w:t>
      </w:r>
      <w:r>
        <w:rPr/>
        <w:t>ponds</w:t>
      </w:r>
      <w:r>
        <w:rPr>
          <w:spacing w:val="-1"/>
        </w:rPr>
        <w:t> </w:t>
      </w:r>
      <w:r>
        <w:rPr/>
        <w:t>and</w:t>
      </w:r>
      <w:r>
        <w:rPr>
          <w:spacing w:val="8"/>
        </w:rPr>
        <w:t> </w:t>
      </w:r>
      <w:r>
        <w:rPr/>
        <w:t>your</w:t>
      </w:r>
      <w:r>
        <w:rPr>
          <w:spacing w:val="6"/>
        </w:rPr>
        <w:t> </w:t>
      </w:r>
      <w:r>
        <w:rPr/>
        <w:t>lakes.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tabs>
          <w:tab w:pos="6033" w:val="left" w:leader="none"/>
        </w:tabs>
        <w:spacing w:before="1"/>
        <w:ind w:left="1690"/>
      </w:pPr>
      <w:r>
        <w:rPr/>
        <w:t>SEVENTH</w:t>
      </w:r>
      <w:r>
        <w:rPr>
          <w:spacing w:val="8"/>
        </w:rPr>
        <w:t> </w:t>
      </w:r>
      <w:r>
        <w:rPr/>
        <w:t>ORDER</w:t>
      </w:r>
      <w:r>
        <w:rPr>
          <w:spacing w:val="11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</w:t>
        <w:tab/>
      </w:r>
      <w:r>
        <w:rPr>
          <w:position w:val="1"/>
        </w:rPr>
        <w:t>Staff</w:t>
      </w:r>
      <w:r>
        <w:rPr>
          <w:spacing w:val="2"/>
          <w:position w:val="1"/>
        </w:rPr>
        <w:t> </w:t>
      </w:r>
      <w:r>
        <w:rPr>
          <w:position w:val="1"/>
        </w:rPr>
        <w:t>Reports</w:t>
      </w:r>
    </w:p>
    <w:p>
      <w:pPr>
        <w:pStyle w:val="ListParagraph"/>
        <w:numPr>
          <w:ilvl w:val="0"/>
          <w:numId w:val="2"/>
        </w:numPr>
        <w:tabs>
          <w:tab w:pos="2868" w:val="left" w:leader="none"/>
          <w:tab w:pos="2870" w:val="left" w:leader="none"/>
        </w:tabs>
        <w:spacing w:line="240" w:lineRule="auto" w:before="129" w:after="0"/>
        <w:ind w:left="2869" w:right="0" w:hanging="506"/>
        <w:jc w:val="left"/>
        <w:rPr>
          <w:b/>
          <w:sz w:val="22"/>
        </w:rPr>
      </w:pPr>
      <w:r>
        <w:rPr>
          <w:b/>
          <w:sz w:val="22"/>
        </w:rPr>
        <w:t>Attorney</w:t>
      </w:r>
    </w:p>
    <w:p>
      <w:pPr>
        <w:pStyle w:val="BodyText"/>
        <w:spacing w:before="122"/>
        <w:ind w:left="2359"/>
      </w:pPr>
      <w:r>
        <w:rPr/>
        <w:t>There</w:t>
      </w:r>
      <w:r>
        <w:rPr>
          <w:spacing w:val="7"/>
        </w:rPr>
        <w:t> </w:t>
      </w:r>
      <w:r>
        <w:rPr/>
        <w:t>being</w:t>
      </w:r>
      <w:r>
        <w:rPr>
          <w:spacing w:val="3"/>
        </w:rPr>
        <w:t> </w:t>
      </w:r>
      <w:r>
        <w:rPr/>
        <w:t>none,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next</w:t>
      </w:r>
      <w:r>
        <w:rPr>
          <w:spacing w:val="12"/>
        </w:rPr>
        <w:t> </w:t>
      </w:r>
      <w:r>
        <w:rPr/>
        <w:t>item</w:t>
      </w:r>
      <w:r>
        <w:rPr>
          <w:spacing w:val="1"/>
        </w:rPr>
        <w:t> </w:t>
      </w:r>
      <w:r>
        <w:rPr/>
        <w:t>followed.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2867" w:val="left" w:leader="none"/>
          <w:tab w:pos="2868" w:val="left" w:leader="none"/>
        </w:tabs>
        <w:spacing w:line="240" w:lineRule="auto" w:before="0" w:after="0"/>
        <w:ind w:left="2867" w:right="0" w:hanging="507"/>
        <w:jc w:val="left"/>
      </w:pPr>
      <w:r>
        <w:rPr/>
        <w:t>Dantin</w:t>
      </w:r>
      <w:r>
        <w:rPr>
          <w:spacing w:val="-6"/>
        </w:rPr>
        <w:t> </w:t>
      </w:r>
      <w:r>
        <w:rPr/>
        <w:t>Consulting</w:t>
      </w:r>
    </w:p>
    <w:p>
      <w:pPr>
        <w:pStyle w:val="BodyText"/>
        <w:spacing w:before="130"/>
        <w:ind w:left="2366"/>
      </w:pPr>
      <w:r>
        <w:rPr/>
        <w:t>There</w:t>
      </w:r>
      <w:r>
        <w:rPr>
          <w:spacing w:val="7"/>
        </w:rPr>
        <w:t> </w:t>
      </w:r>
      <w:r>
        <w:rPr/>
        <w:t>being</w:t>
      </w:r>
      <w:r>
        <w:rPr>
          <w:spacing w:val="9"/>
        </w:rPr>
        <w:t> </w:t>
      </w:r>
      <w:r>
        <w:rPr/>
        <w:t>none,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next</w:t>
      </w:r>
      <w:r>
        <w:rPr>
          <w:spacing w:val="6"/>
        </w:rPr>
        <w:t> </w:t>
      </w:r>
      <w:r>
        <w:rPr/>
        <w:t>item</w:t>
      </w:r>
      <w:r>
        <w:rPr>
          <w:spacing w:val="2"/>
        </w:rPr>
        <w:t> </w:t>
      </w:r>
      <w:r>
        <w:rPr/>
        <w:t>followed.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2872" w:val="left" w:leader="none"/>
          <w:tab w:pos="2873" w:val="left" w:leader="none"/>
        </w:tabs>
        <w:spacing w:line="240" w:lineRule="auto" w:before="1" w:after="0"/>
        <w:ind w:left="2872" w:right="0" w:hanging="502"/>
        <w:jc w:val="left"/>
      </w:pPr>
      <w:r>
        <w:rPr/>
        <w:t>Property</w:t>
      </w:r>
      <w:r>
        <w:rPr>
          <w:spacing w:val="7"/>
        </w:rPr>
        <w:t> </w:t>
      </w:r>
      <w:r>
        <w:rPr/>
        <w:t>Management</w:t>
      </w:r>
      <w:r>
        <w:rPr>
          <w:spacing w:val="12"/>
        </w:rPr>
        <w:t> </w:t>
      </w:r>
      <w:r>
        <w:rPr/>
        <w:t>Report</w:t>
      </w:r>
    </w:p>
    <w:p>
      <w:pPr>
        <w:pStyle w:val="ListParagraph"/>
        <w:numPr>
          <w:ilvl w:val="1"/>
          <w:numId w:val="2"/>
        </w:numPr>
        <w:tabs>
          <w:tab w:pos="3373" w:val="left" w:leader="none"/>
          <w:tab w:pos="3374" w:val="left" w:leader="none"/>
        </w:tabs>
        <w:spacing w:line="240" w:lineRule="auto" w:before="129" w:after="0"/>
        <w:ind w:left="3374" w:right="0" w:hanging="498"/>
        <w:jc w:val="left"/>
        <w:rPr>
          <w:rFonts w:ascii="Arial"/>
          <w:b/>
          <w:sz w:val="20"/>
        </w:rPr>
      </w:pPr>
      <w:r>
        <w:rPr>
          <w:b/>
          <w:sz w:val="22"/>
        </w:rPr>
        <w:t>All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Pro Reports</w:t>
      </w:r>
    </w:p>
    <w:p>
      <w:pPr>
        <w:pStyle w:val="BodyText"/>
        <w:spacing w:before="130"/>
        <w:ind w:left="2371"/>
      </w:pP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All</w:t>
      </w:r>
      <w:r>
        <w:rPr>
          <w:spacing w:val="3"/>
        </w:rPr>
        <w:t> </w:t>
      </w:r>
      <w:r>
        <w:rPr/>
        <w:t>Pro</w:t>
      </w:r>
      <w:r>
        <w:rPr>
          <w:spacing w:val="2"/>
        </w:rPr>
        <w:t> </w:t>
      </w:r>
      <w:r>
        <w:rPr/>
        <w:t>reports</w:t>
      </w:r>
      <w:r>
        <w:rPr>
          <w:spacing w:val="9"/>
        </w:rPr>
        <w:t> </w:t>
      </w:r>
      <w:r>
        <w:rPr/>
        <w:t>was</w:t>
      </w:r>
      <w:r>
        <w:rPr>
          <w:spacing w:val="-2"/>
        </w:rPr>
        <w:t> </w:t>
      </w:r>
      <w:r>
        <w:rPr/>
        <w:t>included</w:t>
      </w:r>
      <w:r>
        <w:rPr>
          <w:spacing w:val="2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agenda</w:t>
      </w:r>
      <w:r>
        <w:rPr>
          <w:spacing w:val="14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3381" w:val="left" w:leader="none"/>
          <w:tab w:pos="3382" w:val="left" w:leader="none"/>
        </w:tabs>
        <w:spacing w:line="240" w:lineRule="auto" w:before="0" w:after="0"/>
        <w:ind w:left="3381" w:right="0" w:hanging="503"/>
        <w:jc w:val="left"/>
      </w:pPr>
      <w:r>
        <w:rPr/>
        <w:t>Operations</w:t>
      </w:r>
      <w:r>
        <w:rPr>
          <w:spacing w:val="1"/>
        </w:rPr>
        <w:t> </w:t>
      </w:r>
      <w:r>
        <w:rPr/>
        <w:t>Memorandum</w:t>
      </w:r>
    </w:p>
    <w:p>
      <w:pPr>
        <w:pStyle w:val="BodyText"/>
        <w:spacing w:before="130"/>
        <w:ind w:left="2378"/>
      </w:pP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operations</w:t>
      </w:r>
      <w:r>
        <w:rPr>
          <w:spacing w:val="13"/>
        </w:rPr>
        <w:t> </w:t>
      </w:r>
      <w:r>
        <w:rPr/>
        <w:t>memorandum</w:t>
      </w:r>
      <w:r>
        <w:rPr>
          <w:spacing w:val="22"/>
        </w:rPr>
        <w:t> </w:t>
      </w:r>
      <w:r>
        <w:rPr/>
        <w:t>was</w:t>
      </w:r>
      <w:r>
        <w:rPr>
          <w:spacing w:val="2"/>
        </w:rPr>
        <w:t> </w:t>
      </w:r>
      <w:r>
        <w:rPr/>
        <w:t>included</w:t>
      </w:r>
      <w:r>
        <w:rPr>
          <w:spacing w:val="1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agenda</w:t>
      </w:r>
      <w:r>
        <w:rPr>
          <w:spacing w:val="15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3388" w:val="left" w:leader="none"/>
          <w:tab w:pos="3389" w:val="left" w:leader="none"/>
        </w:tabs>
        <w:spacing w:line="240" w:lineRule="auto" w:before="0" w:after="0"/>
        <w:ind w:left="3388" w:right="0" w:hanging="508"/>
        <w:jc w:val="left"/>
      </w:pPr>
      <w:r>
        <w:rPr/>
        <w:t>Variance</w:t>
      </w:r>
      <w:r>
        <w:rPr>
          <w:spacing w:val="3"/>
        </w:rPr>
        <w:t> </w:t>
      </w:r>
      <w:r>
        <w:rPr/>
        <w:t>Report</w:t>
      </w:r>
    </w:p>
    <w:p>
      <w:pPr>
        <w:pStyle w:val="BodyText"/>
        <w:spacing w:before="137"/>
        <w:ind w:left="2385"/>
      </w:pPr>
      <w:r>
        <w:rPr/>
        <w:t>A</w:t>
      </w:r>
      <w:r>
        <w:rPr>
          <w:spacing w:val="-3"/>
        </w:rPr>
        <w:t> </w:t>
      </w:r>
      <w:r>
        <w:rPr/>
        <w:t>copy</w:t>
      </w:r>
      <w:r>
        <w:rPr>
          <w:spacing w:val="4"/>
        </w:rPr>
        <w:t> </w:t>
      </w:r>
      <w:r>
        <w:rPr/>
        <w:t>of the</w:t>
      </w:r>
      <w:r>
        <w:rPr>
          <w:spacing w:val="2"/>
        </w:rPr>
        <w:t> </w:t>
      </w:r>
      <w:r>
        <w:rPr/>
        <w:t>variance</w:t>
      </w:r>
      <w:r>
        <w:rPr>
          <w:spacing w:val="7"/>
        </w:rPr>
        <w:t> </w:t>
      </w:r>
      <w:r>
        <w:rPr/>
        <w:t>report</w:t>
      </w:r>
      <w:r>
        <w:rPr>
          <w:spacing w:val="6"/>
        </w:rPr>
        <w:t> </w:t>
      </w:r>
      <w:r>
        <w:rPr/>
        <w:t>was</w:t>
      </w:r>
      <w:r>
        <w:rPr>
          <w:spacing w:val="3"/>
        </w:rPr>
        <w:t> </w:t>
      </w:r>
      <w:r>
        <w:rPr/>
        <w:t>included</w:t>
      </w:r>
      <w:r>
        <w:rPr>
          <w:spacing w:val="1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agenda</w:t>
      </w:r>
      <w:r>
        <w:rPr>
          <w:spacing w:val="10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2888" w:val="left" w:leader="none"/>
          <w:tab w:pos="2889" w:val="left" w:leader="none"/>
        </w:tabs>
        <w:spacing w:line="240" w:lineRule="auto" w:before="1" w:after="0"/>
        <w:ind w:left="2888" w:right="0" w:hanging="505"/>
        <w:jc w:val="left"/>
      </w:pPr>
      <w:r>
        <w:rPr/>
        <w:t>Manager</w:t>
      </w:r>
    </w:p>
    <w:p>
      <w:pPr>
        <w:pStyle w:val="BodyText"/>
        <w:spacing w:before="122"/>
        <w:ind w:left="2380"/>
      </w:pPr>
      <w:r>
        <w:rPr/>
        <w:t>There</w:t>
      </w:r>
      <w:r>
        <w:rPr>
          <w:spacing w:val="13"/>
        </w:rPr>
        <w:t> </w:t>
      </w:r>
      <w:r>
        <w:rPr/>
        <w:t>being</w:t>
      </w:r>
      <w:r>
        <w:rPr>
          <w:spacing w:val="6"/>
        </w:rPr>
        <w:t> </w:t>
      </w:r>
      <w:r>
        <w:rPr/>
        <w:t>none,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9"/>
        </w:rPr>
        <w:t> </w:t>
      </w:r>
      <w:r>
        <w:rPr/>
        <w:t>item</w:t>
      </w:r>
      <w:r>
        <w:rPr>
          <w:spacing w:val="12"/>
        </w:rPr>
        <w:t> </w:t>
      </w:r>
      <w:r>
        <w:rPr/>
        <w:t>followed.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tabs>
          <w:tab w:pos="6069" w:val="left" w:leader="none"/>
        </w:tabs>
        <w:ind w:left="1726"/>
      </w:pPr>
      <w:r>
        <w:rPr/>
        <w:t>EIGHTH</w:t>
      </w:r>
      <w:r>
        <w:rPr>
          <w:spacing w:val="11"/>
        </w:rPr>
        <w:t> </w:t>
      </w:r>
      <w:r>
        <w:rPr/>
        <w:t>ORDER</w:t>
      </w:r>
      <w:r>
        <w:rPr>
          <w:spacing w:val="13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</w:t>
        <w:tab/>
      </w:r>
      <w:r>
        <w:rPr>
          <w:position w:val="1"/>
        </w:rPr>
        <w:t>Supervisor's</w:t>
      </w:r>
      <w:r>
        <w:rPr>
          <w:spacing w:val="8"/>
          <w:position w:val="1"/>
        </w:rPr>
        <w:t> </w:t>
      </w:r>
      <w:r>
        <w:rPr>
          <w:position w:val="1"/>
        </w:rPr>
        <w:t>Requests</w:t>
      </w:r>
    </w:p>
    <w:p>
      <w:pPr>
        <w:spacing w:after="0"/>
        <w:sectPr>
          <w:pgSz w:w="12240" w:h="15840"/>
          <w:pgMar w:header="1103" w:footer="1345" w:top="1300" w:bottom="1540" w:left="0" w:right="1720"/>
        </w:sectPr>
      </w:pPr>
    </w:p>
    <w:p>
      <w:pPr>
        <w:spacing w:line="284" w:lineRule="exact" w:before="0"/>
        <w:ind w:left="-18" w:right="0" w:firstLine="0"/>
        <w:jc w:val="left"/>
        <w:rPr>
          <w:i/>
          <w:sz w:val="25"/>
        </w:rPr>
      </w:pPr>
      <w:r>
        <w:rPr/>
        <w:pict>
          <v:group style="position:absolute;margin-left:611.309326pt;margin-top:142.475327pt;width:.95pt;height:290.850pt;mso-position-horizontal-relative:page;mso-position-vertical-relative:page;z-index:15731200" id="docshapegroup16" coordorigin="12226,2850" coordsize="19,5817">
            <v:line style="position:absolute" from="12233,5217" to="12233,2850" stroked="true" strokeweight=".721309pt" strokecolor="#000000">
              <v:stroke dashstyle="solid"/>
            </v:line>
            <v:line style="position:absolute" from="12241,8666" to="12241,5267" stroked="true" strokeweight=".360654pt" strokecolor="#000000">
              <v:stroke dashstyle="solid"/>
            </v:line>
            <w10:wrap type="none"/>
          </v:group>
        </w:pict>
      </w:r>
      <w:r>
        <w:rPr>
          <w:i/>
          <w:color w:val="AFB3B1"/>
          <w:w w:val="98"/>
          <w:sz w:val="25"/>
        </w:rPr>
        <w:t>(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</w:rPr>
      </w:pPr>
    </w:p>
    <w:p>
      <w:pPr>
        <w:tabs>
          <w:tab w:pos="8742" w:val="left" w:leader="none"/>
        </w:tabs>
        <w:spacing w:before="97"/>
        <w:ind w:left="1691" w:right="0" w:firstLine="0"/>
        <w:jc w:val="left"/>
        <w:rPr>
          <w:sz w:val="18"/>
        </w:rPr>
      </w:pPr>
      <w:r>
        <w:rPr>
          <w:color w:val="1F1F21"/>
          <w:w w:val="105"/>
          <w:sz w:val="18"/>
        </w:rPr>
        <w:t>July</w:t>
      </w:r>
      <w:r>
        <w:rPr>
          <w:color w:val="1F1F21"/>
          <w:spacing w:val="-12"/>
          <w:w w:val="105"/>
          <w:sz w:val="18"/>
        </w:rPr>
        <w:t> </w:t>
      </w:r>
      <w:r>
        <w:rPr>
          <w:color w:val="1F1F21"/>
          <w:w w:val="105"/>
          <w:sz w:val="18"/>
        </w:rPr>
        <w:t>8,</w:t>
      </w:r>
      <w:r>
        <w:rPr>
          <w:color w:val="1F1F21"/>
          <w:spacing w:val="1"/>
          <w:w w:val="105"/>
          <w:sz w:val="18"/>
        </w:rPr>
        <w:t> </w:t>
      </w:r>
      <w:r>
        <w:rPr>
          <w:color w:val="343434"/>
          <w:w w:val="105"/>
          <w:sz w:val="18"/>
        </w:rPr>
        <w:t>2021</w:t>
        <w:tab/>
      </w:r>
      <w:r>
        <w:rPr>
          <w:color w:val="343434"/>
          <w:w w:val="105"/>
          <w:position w:val="1"/>
          <w:sz w:val="18"/>
        </w:rPr>
        <w:t>Capita</w:t>
      </w:r>
      <w:r>
        <w:rPr>
          <w:color w:val="050505"/>
          <w:w w:val="105"/>
          <w:position w:val="1"/>
          <w:sz w:val="18"/>
        </w:rPr>
        <w:t>l</w:t>
      </w:r>
      <w:r>
        <w:rPr>
          <w:color w:val="050505"/>
          <w:spacing w:val="-11"/>
          <w:w w:val="105"/>
          <w:position w:val="1"/>
          <w:sz w:val="18"/>
        </w:rPr>
        <w:t> </w:t>
      </w:r>
      <w:r>
        <w:rPr>
          <w:color w:val="1F1F21"/>
          <w:w w:val="105"/>
          <w:position w:val="1"/>
          <w:sz w:val="18"/>
        </w:rPr>
        <w:t>Region</w:t>
      </w:r>
      <w:r>
        <w:rPr>
          <w:color w:val="1F1F21"/>
          <w:spacing w:val="-10"/>
          <w:w w:val="105"/>
          <w:position w:val="1"/>
          <w:sz w:val="18"/>
        </w:rPr>
        <w:t> </w:t>
      </w:r>
      <w:r>
        <w:rPr>
          <w:color w:val="343434"/>
          <w:w w:val="105"/>
          <w:position w:val="1"/>
          <w:sz w:val="18"/>
        </w:rPr>
        <w:t>CDD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355"/>
      </w:pPr>
      <w:r>
        <w:rPr>
          <w:color w:val="1F1F21"/>
        </w:rPr>
        <w:t>Ms</w:t>
      </w:r>
      <w:r>
        <w:rPr>
          <w:color w:val="050505"/>
        </w:rPr>
        <w:t>.</w:t>
      </w:r>
      <w:r>
        <w:rPr>
          <w:color w:val="050505"/>
          <w:spacing w:val="3"/>
        </w:rPr>
        <w:t> </w:t>
      </w:r>
      <w:r>
        <w:rPr>
          <w:color w:val="1F1F21"/>
        </w:rPr>
        <w:t>Johnston</w:t>
      </w:r>
      <w:r>
        <w:rPr>
          <w:color w:val="1F1F21"/>
          <w:spacing w:val="6"/>
        </w:rPr>
        <w:t> </w:t>
      </w:r>
      <w:r>
        <w:rPr>
          <w:color w:val="1F1F21"/>
        </w:rPr>
        <w:t>asked</w:t>
      </w:r>
      <w:r>
        <w:rPr>
          <w:color w:val="1F1F21"/>
          <w:spacing w:val="20"/>
        </w:rPr>
        <w:t> </w:t>
      </w:r>
      <w:r>
        <w:rPr>
          <w:color w:val="1F1F21"/>
        </w:rPr>
        <w:t>is</w:t>
      </w:r>
      <w:r>
        <w:rPr>
          <w:color w:val="1F1F21"/>
          <w:spacing w:val="8"/>
        </w:rPr>
        <w:t> </w:t>
      </w:r>
      <w:r>
        <w:rPr>
          <w:color w:val="1F1F21"/>
        </w:rPr>
        <w:t>there</w:t>
      </w:r>
      <w:r>
        <w:rPr>
          <w:color w:val="1F1F21"/>
          <w:spacing w:val="-8"/>
        </w:rPr>
        <w:t> </w:t>
      </w:r>
      <w:r>
        <w:rPr>
          <w:color w:val="1F1F21"/>
        </w:rPr>
        <w:t>an</w:t>
      </w:r>
      <w:r>
        <w:rPr>
          <w:color w:val="1F1F21"/>
          <w:spacing w:val="10"/>
        </w:rPr>
        <w:t> </w:t>
      </w:r>
      <w:r>
        <w:rPr>
          <w:color w:val="1F1F21"/>
        </w:rPr>
        <w:t>update</w:t>
      </w:r>
      <w:r>
        <w:rPr>
          <w:color w:val="1F1F21"/>
          <w:spacing w:val="10"/>
        </w:rPr>
        <w:t> </w:t>
      </w:r>
      <w:r>
        <w:rPr>
          <w:color w:val="1F1F21"/>
        </w:rPr>
        <w:t>on</w:t>
      </w:r>
      <w:r>
        <w:rPr>
          <w:color w:val="1F1F21"/>
          <w:spacing w:val="-1"/>
        </w:rPr>
        <w:t> </w:t>
      </w:r>
      <w:r>
        <w:rPr>
          <w:color w:val="1F1F21"/>
        </w:rPr>
        <w:t>the</w:t>
      </w:r>
      <w:r>
        <w:rPr>
          <w:color w:val="1F1F21"/>
          <w:spacing w:val="-9"/>
        </w:rPr>
        <w:t> </w:t>
      </w:r>
      <w:r>
        <w:rPr>
          <w:color w:val="1F1F21"/>
        </w:rPr>
        <w:t>dog</w:t>
      </w:r>
      <w:r>
        <w:rPr>
          <w:color w:val="1F1F21"/>
          <w:spacing w:val="4"/>
        </w:rPr>
        <w:t> </w:t>
      </w:r>
      <w:r>
        <w:rPr>
          <w:color w:val="1F1F21"/>
        </w:rPr>
        <w:t>park?</w:t>
      </w:r>
    </w:p>
    <w:p>
      <w:pPr>
        <w:pStyle w:val="BodyText"/>
        <w:spacing w:before="130"/>
        <w:ind w:left="2355"/>
      </w:pPr>
      <w:r>
        <w:rPr>
          <w:color w:val="1F1F21"/>
        </w:rPr>
        <w:t>Mr.</w:t>
      </w:r>
      <w:r>
        <w:rPr>
          <w:color w:val="1F1F21"/>
          <w:spacing w:val="-11"/>
        </w:rPr>
        <w:t> </w:t>
      </w:r>
      <w:r>
        <w:rPr>
          <w:color w:val="1F1F21"/>
        </w:rPr>
        <w:t>Rojas</w:t>
      </w:r>
      <w:r>
        <w:rPr>
          <w:color w:val="1F1F21"/>
          <w:spacing w:val="4"/>
        </w:rPr>
        <w:t> </w:t>
      </w:r>
      <w:r>
        <w:rPr>
          <w:color w:val="1F1F21"/>
        </w:rPr>
        <w:t>responded</w:t>
      </w:r>
      <w:r>
        <w:rPr>
          <w:color w:val="1F1F21"/>
          <w:spacing w:val="28"/>
        </w:rPr>
        <w:t> </w:t>
      </w:r>
      <w:r>
        <w:rPr>
          <w:color w:val="1F1F21"/>
        </w:rPr>
        <w:t>not</w:t>
      </w:r>
      <w:r>
        <w:rPr>
          <w:color w:val="1F1F21"/>
          <w:spacing w:val="-3"/>
        </w:rPr>
        <w:t> </w:t>
      </w:r>
      <w:r>
        <w:rPr>
          <w:color w:val="1F1F21"/>
        </w:rPr>
        <w:t>at</w:t>
      </w:r>
      <w:r>
        <w:rPr>
          <w:color w:val="1F1F21"/>
          <w:spacing w:val="3"/>
        </w:rPr>
        <w:t> </w:t>
      </w:r>
      <w:r>
        <w:rPr>
          <w:color w:val="1F1F21"/>
        </w:rPr>
        <w:t>this</w:t>
      </w:r>
      <w:r>
        <w:rPr>
          <w:color w:val="1F1F21"/>
          <w:spacing w:val="-6"/>
        </w:rPr>
        <w:t> </w:t>
      </w:r>
      <w:r>
        <w:rPr>
          <w:color w:val="1F1F21"/>
        </w:rPr>
        <w:t>time</w:t>
      </w:r>
      <w:r>
        <w:rPr>
          <w:color w:val="1F1F21"/>
          <w:spacing w:val="-21"/>
        </w:rPr>
        <w:t> </w:t>
      </w:r>
      <w:r>
        <w:rPr>
          <w:color w:val="050505"/>
        </w:rPr>
        <w:t>.</w:t>
      </w:r>
      <w:r>
        <w:rPr>
          <w:color w:val="050505"/>
          <w:spacing w:val="17"/>
        </w:rPr>
        <w:t> </w:t>
      </w:r>
      <w:r>
        <w:rPr>
          <w:color w:val="1F1F21"/>
        </w:rPr>
        <w:t>We</w:t>
      </w:r>
      <w:r>
        <w:rPr>
          <w:color w:val="1F1F21"/>
          <w:spacing w:val="-19"/>
        </w:rPr>
        <w:t> </w:t>
      </w:r>
      <w:r>
        <w:rPr>
          <w:color w:val="1F1F21"/>
        </w:rPr>
        <w:t>will have</w:t>
      </w:r>
      <w:r>
        <w:rPr>
          <w:color w:val="1F1F21"/>
          <w:spacing w:val="1"/>
        </w:rPr>
        <w:t> </w:t>
      </w:r>
      <w:r>
        <w:rPr>
          <w:color w:val="1F1F21"/>
        </w:rPr>
        <w:t>a</w:t>
      </w:r>
      <w:r>
        <w:rPr>
          <w:color w:val="1F1F21"/>
          <w:spacing w:val="10"/>
        </w:rPr>
        <w:t> </w:t>
      </w:r>
      <w:r>
        <w:rPr>
          <w:color w:val="1F1F21"/>
        </w:rPr>
        <w:t>better report</w:t>
      </w:r>
      <w:r>
        <w:rPr>
          <w:color w:val="1F1F21"/>
          <w:spacing w:val="3"/>
        </w:rPr>
        <w:t> </w:t>
      </w:r>
      <w:r>
        <w:rPr>
          <w:color w:val="1F1F21"/>
        </w:rPr>
        <w:t>at</w:t>
      </w:r>
      <w:r>
        <w:rPr>
          <w:color w:val="1F1F21"/>
          <w:spacing w:val="10"/>
        </w:rPr>
        <w:t> </w:t>
      </w:r>
      <w:r>
        <w:rPr>
          <w:color w:val="1F1F21"/>
        </w:rPr>
        <w:t>the</w:t>
      </w:r>
      <w:r>
        <w:rPr>
          <w:color w:val="1F1F21"/>
          <w:spacing w:val="-4"/>
        </w:rPr>
        <w:t> </w:t>
      </w:r>
      <w:r>
        <w:rPr>
          <w:color w:val="1F1F21"/>
        </w:rPr>
        <w:t>next</w:t>
      </w:r>
      <w:r>
        <w:rPr>
          <w:color w:val="1F1F21"/>
          <w:spacing w:val="5"/>
        </w:rPr>
        <w:t> </w:t>
      </w:r>
      <w:r>
        <w:rPr>
          <w:color w:val="1F1F21"/>
        </w:rPr>
        <w:t>meeting.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tabs>
          <w:tab w:pos="6042" w:val="left" w:leader="none"/>
        </w:tabs>
        <w:ind w:left="1692"/>
      </w:pPr>
      <w:r>
        <w:rPr>
          <w:color w:val="1F1F21"/>
        </w:rPr>
        <w:t>NINTH</w:t>
      </w:r>
      <w:r>
        <w:rPr>
          <w:color w:val="1F1F21"/>
          <w:spacing w:val="1"/>
        </w:rPr>
        <w:t> </w:t>
      </w:r>
      <w:r>
        <w:rPr>
          <w:color w:val="1F1F21"/>
        </w:rPr>
        <w:t>ORDER</w:t>
      </w:r>
      <w:r>
        <w:rPr>
          <w:color w:val="1F1F21"/>
          <w:spacing w:val="22"/>
        </w:rPr>
        <w:t> </w:t>
      </w:r>
      <w:r>
        <w:rPr>
          <w:color w:val="1F1F21"/>
        </w:rPr>
        <w:t>OF</w:t>
      </w:r>
      <w:r>
        <w:rPr>
          <w:color w:val="1F1F21"/>
          <w:spacing w:val="-8"/>
        </w:rPr>
        <w:t> </w:t>
      </w:r>
      <w:r>
        <w:rPr>
          <w:color w:val="1F1F21"/>
        </w:rPr>
        <w:t>BUSINESS</w:t>
        <w:tab/>
      </w:r>
      <w:r>
        <w:rPr>
          <w:color w:val="1F1F21"/>
          <w:position w:val="1"/>
        </w:rPr>
        <w:t>Audience</w:t>
      </w:r>
      <w:r>
        <w:rPr>
          <w:color w:val="1F1F21"/>
          <w:spacing w:val="14"/>
          <w:position w:val="1"/>
        </w:rPr>
        <w:t> </w:t>
      </w:r>
      <w:r>
        <w:rPr>
          <w:color w:val="1F1F21"/>
          <w:position w:val="1"/>
        </w:rPr>
        <w:t>Comments</w:t>
      </w:r>
    </w:p>
    <w:p>
      <w:pPr>
        <w:pStyle w:val="BodyText"/>
        <w:spacing w:line="369" w:lineRule="auto" w:before="123"/>
        <w:ind w:left="1691" w:right="115" w:firstLine="672"/>
        <w:jc w:val="both"/>
      </w:pPr>
      <w:r>
        <w:rPr>
          <w:color w:val="1F1F21"/>
        </w:rPr>
        <w:t>A resident asked</w:t>
      </w:r>
      <w:r>
        <w:rPr>
          <w:color w:val="1F1F21"/>
          <w:spacing w:val="1"/>
        </w:rPr>
        <w:t> </w:t>
      </w:r>
      <w:r>
        <w:rPr>
          <w:color w:val="1F1F21"/>
        </w:rPr>
        <w:t>if the water quality comes back with an increase</w:t>
      </w:r>
      <w:r>
        <w:rPr>
          <w:color w:val="1F1F21"/>
          <w:spacing w:val="55"/>
        </w:rPr>
        <w:t> </w:t>
      </w:r>
      <w:r>
        <w:rPr>
          <w:color w:val="1F1F21"/>
        </w:rPr>
        <w:t>in </w:t>
      </w:r>
      <w:r>
        <w:rPr>
          <w:color w:val="343434"/>
        </w:rPr>
        <w:t>fecal </w:t>
      </w:r>
      <w:r>
        <w:rPr>
          <w:color w:val="1F1F21"/>
        </w:rPr>
        <w:t>matter</w:t>
      </w:r>
      <w:r>
        <w:rPr>
          <w:color w:val="1F1F21"/>
          <w:spacing w:val="55"/>
        </w:rPr>
        <w:t> </w:t>
      </w:r>
      <w:r>
        <w:rPr>
          <w:color w:val="1F1F21"/>
        </w:rPr>
        <w:t>but is</w:t>
      </w:r>
      <w:r>
        <w:rPr>
          <w:color w:val="1F1F21"/>
          <w:spacing w:val="1"/>
        </w:rPr>
        <w:t> </w:t>
      </w:r>
      <w:r>
        <w:rPr>
          <w:color w:val="1F1F21"/>
        </w:rPr>
        <w:t>still in the acceptable range, if that goes into an unacceptable range </w:t>
      </w:r>
      <w:r>
        <w:rPr>
          <w:color w:val="343434"/>
        </w:rPr>
        <w:t>what </w:t>
      </w:r>
      <w:r>
        <w:rPr>
          <w:color w:val="1F1F21"/>
        </w:rPr>
        <w:t>is the recourse to bring</w:t>
      </w:r>
      <w:r>
        <w:rPr>
          <w:color w:val="1F1F21"/>
          <w:spacing w:val="1"/>
        </w:rPr>
        <w:t> </w:t>
      </w:r>
      <w:r>
        <w:rPr>
          <w:color w:val="1F1F21"/>
        </w:rPr>
        <w:t>that</w:t>
      </w:r>
      <w:r>
        <w:rPr>
          <w:color w:val="1F1F21"/>
          <w:spacing w:val="-11"/>
        </w:rPr>
        <w:t> </w:t>
      </w:r>
      <w:r>
        <w:rPr>
          <w:color w:val="1F1F21"/>
        </w:rPr>
        <w:t>under</w:t>
      </w:r>
      <w:r>
        <w:rPr>
          <w:color w:val="1F1F21"/>
          <w:spacing w:val="-10"/>
        </w:rPr>
        <w:t> </w:t>
      </w:r>
      <w:r>
        <w:rPr>
          <w:color w:val="1F1F21"/>
        </w:rPr>
        <w:t>control.</w:t>
      </w:r>
    </w:p>
    <w:p>
      <w:pPr>
        <w:pStyle w:val="BodyText"/>
        <w:spacing w:line="362" w:lineRule="auto"/>
        <w:ind w:left="1698" w:right="109" w:firstLine="663"/>
        <w:jc w:val="both"/>
      </w:pPr>
      <w:r>
        <w:rPr>
          <w:color w:val="1F1F21"/>
        </w:rPr>
        <w:t>Mr. </w:t>
      </w:r>
      <w:r>
        <w:rPr>
          <w:color w:val="343434"/>
        </w:rPr>
        <w:t>Berlin </w:t>
      </w:r>
      <w:r>
        <w:rPr>
          <w:color w:val="1F1F21"/>
        </w:rPr>
        <w:t>stated I can't answer that question</w:t>
      </w:r>
      <w:r>
        <w:rPr>
          <w:color w:val="4D4D4D"/>
        </w:rPr>
        <w:t>, </w:t>
      </w:r>
      <w:r>
        <w:rPr>
          <w:color w:val="1F1F21"/>
        </w:rPr>
        <w:t>but I will get an answer.</w:t>
      </w:r>
      <w:r>
        <w:rPr>
          <w:color w:val="1F1F21"/>
          <w:spacing w:val="1"/>
        </w:rPr>
        <w:t> </w:t>
      </w:r>
      <w:r>
        <w:rPr>
          <w:color w:val="343434"/>
        </w:rPr>
        <w:t>From </w:t>
      </w:r>
      <w:r>
        <w:rPr>
          <w:color w:val="1F1F21"/>
        </w:rPr>
        <w:t>what I</w:t>
      </w:r>
      <w:r>
        <w:rPr>
          <w:color w:val="1F1F21"/>
          <w:spacing w:val="1"/>
        </w:rPr>
        <w:t> </w:t>
      </w:r>
      <w:r>
        <w:rPr>
          <w:color w:val="1F1F21"/>
        </w:rPr>
        <w:t>understand</w:t>
      </w:r>
      <w:r>
        <w:rPr>
          <w:color w:val="1F1F21"/>
          <w:spacing w:val="1"/>
        </w:rPr>
        <w:t> </w:t>
      </w:r>
      <w:r>
        <w:rPr>
          <w:color w:val="1F1F21"/>
        </w:rPr>
        <w:t>from</w:t>
      </w:r>
      <w:r>
        <w:rPr>
          <w:color w:val="1F1F21"/>
          <w:spacing w:val="1"/>
        </w:rPr>
        <w:t> </w:t>
      </w:r>
      <w:r>
        <w:rPr>
          <w:color w:val="1F1F21"/>
        </w:rPr>
        <w:t>the</w:t>
      </w:r>
      <w:r>
        <w:rPr>
          <w:color w:val="1F1F21"/>
          <w:spacing w:val="1"/>
        </w:rPr>
        <w:t> </w:t>
      </w:r>
      <w:r>
        <w:rPr>
          <w:color w:val="1F1F21"/>
        </w:rPr>
        <w:t>lab</w:t>
      </w:r>
      <w:r>
        <w:rPr>
          <w:color w:val="1F1F21"/>
          <w:spacing w:val="1"/>
        </w:rPr>
        <w:t> </w:t>
      </w:r>
      <w:r>
        <w:rPr>
          <w:color w:val="1F1F21"/>
        </w:rPr>
        <w:t>guys</w:t>
      </w:r>
      <w:r>
        <w:rPr>
          <w:color w:val="1F1F21"/>
          <w:spacing w:val="1"/>
        </w:rPr>
        <w:t> </w:t>
      </w:r>
      <w:r>
        <w:rPr>
          <w:color w:val="1F1F21"/>
        </w:rPr>
        <w:t>is</w:t>
      </w:r>
      <w:r>
        <w:rPr>
          <w:color w:val="1F1F21"/>
          <w:spacing w:val="1"/>
        </w:rPr>
        <w:t> </w:t>
      </w:r>
      <w:r>
        <w:rPr>
          <w:color w:val="1F1F21"/>
        </w:rPr>
        <w:t>we</w:t>
      </w:r>
      <w:r>
        <w:rPr>
          <w:color w:val="1F1F21"/>
          <w:spacing w:val="1"/>
        </w:rPr>
        <w:t> </w:t>
      </w:r>
      <w:r>
        <w:rPr>
          <w:color w:val="1F1F21"/>
        </w:rPr>
        <w:t>have </w:t>
      </w:r>
      <w:r>
        <w:rPr>
          <w:color w:val="343434"/>
        </w:rPr>
        <w:t>some</w:t>
      </w:r>
      <w:r>
        <w:rPr>
          <w:color w:val="343434"/>
          <w:spacing w:val="1"/>
        </w:rPr>
        <w:t> </w:t>
      </w:r>
      <w:r>
        <w:rPr>
          <w:color w:val="343434"/>
        </w:rPr>
        <w:t>sort </w:t>
      </w:r>
      <w:r>
        <w:rPr>
          <w:color w:val="1F1F21"/>
        </w:rPr>
        <w:t>of</w:t>
      </w:r>
      <w:r>
        <w:rPr>
          <w:color w:val="1F1F21"/>
          <w:spacing w:val="1"/>
        </w:rPr>
        <w:t> </w:t>
      </w:r>
      <w:r>
        <w:rPr>
          <w:color w:val="1F1F21"/>
        </w:rPr>
        <w:t>raw</w:t>
      </w:r>
      <w:r>
        <w:rPr>
          <w:color w:val="1F1F21"/>
          <w:spacing w:val="1"/>
        </w:rPr>
        <w:t> </w:t>
      </w:r>
      <w:r>
        <w:rPr>
          <w:color w:val="343434"/>
        </w:rPr>
        <w:t>sewage</w:t>
      </w:r>
      <w:r>
        <w:rPr>
          <w:color w:val="343434"/>
          <w:spacing w:val="1"/>
        </w:rPr>
        <w:t> </w:t>
      </w:r>
      <w:r>
        <w:rPr>
          <w:color w:val="1F1F21"/>
        </w:rPr>
        <w:t>leaking</w:t>
      </w:r>
      <w:r>
        <w:rPr>
          <w:color w:val="1F1F21"/>
          <w:spacing w:val="55"/>
        </w:rPr>
        <w:t> </w:t>
      </w:r>
      <w:r>
        <w:rPr>
          <w:color w:val="1F1F21"/>
        </w:rPr>
        <w:t>into</w:t>
      </w:r>
      <w:r>
        <w:rPr>
          <w:color w:val="1F1F21"/>
          <w:spacing w:val="55"/>
        </w:rPr>
        <w:t> </w:t>
      </w:r>
      <w:r>
        <w:rPr>
          <w:color w:val="1F1F21"/>
        </w:rPr>
        <w:t>the</w:t>
      </w:r>
      <w:r>
        <w:rPr>
          <w:color w:val="1F1F21"/>
          <w:spacing w:val="55"/>
        </w:rPr>
        <w:t> </w:t>
      </w:r>
      <w:r>
        <w:rPr>
          <w:color w:val="1F1F21"/>
        </w:rPr>
        <w:t>pond</w:t>
      </w:r>
      <w:r>
        <w:rPr>
          <w:color w:val="1F1F21"/>
          <w:spacing w:val="1"/>
        </w:rPr>
        <w:t> </w:t>
      </w:r>
      <w:r>
        <w:rPr>
          <w:color w:val="343434"/>
        </w:rPr>
        <w:t>someway.   </w:t>
      </w:r>
      <w:r>
        <w:rPr>
          <w:color w:val="1F1F21"/>
        </w:rPr>
        <w:t>The testing is </w:t>
      </w:r>
      <w:r>
        <w:rPr>
          <w:color w:val="343434"/>
        </w:rPr>
        <w:t>such </w:t>
      </w:r>
      <w:r>
        <w:rPr>
          <w:color w:val="1F1F21"/>
        </w:rPr>
        <w:t>that the fecal coliform test is whatever it is </w:t>
      </w:r>
      <w:r>
        <w:rPr>
          <w:color w:val="343434"/>
        </w:rPr>
        <w:t>at </w:t>
      </w:r>
      <w:r>
        <w:rPr>
          <w:color w:val="1F1F21"/>
        </w:rPr>
        <w:t>that particular</w:t>
      </w:r>
      <w:r>
        <w:rPr>
          <w:color w:val="1F1F21"/>
          <w:spacing w:val="55"/>
        </w:rPr>
        <w:t> </w:t>
      </w:r>
      <w:r>
        <w:rPr>
          <w:color w:val="1F1F21"/>
        </w:rPr>
        <w:t>point</w:t>
      </w:r>
      <w:r>
        <w:rPr>
          <w:color w:val="1F1F21"/>
          <w:spacing w:val="1"/>
        </w:rPr>
        <w:t> </w:t>
      </w:r>
      <w:r>
        <w:rPr>
          <w:color w:val="1F1F21"/>
        </w:rPr>
        <w:t>in time.   DEP now</w:t>
      </w:r>
      <w:r>
        <w:rPr>
          <w:color w:val="1F1F21"/>
          <w:spacing w:val="55"/>
        </w:rPr>
        <w:t> </w:t>
      </w:r>
      <w:r>
        <w:rPr>
          <w:color w:val="1F1F21"/>
        </w:rPr>
        <w:t>requires that you take ten of them within a 30</w:t>
      </w:r>
      <w:r>
        <w:rPr>
          <w:color w:val="050505"/>
        </w:rPr>
        <w:t>-</w:t>
      </w:r>
      <w:r>
        <w:rPr>
          <w:color w:val="1F1F21"/>
        </w:rPr>
        <w:t>day</w:t>
      </w:r>
      <w:r>
        <w:rPr>
          <w:color w:val="1F1F21"/>
          <w:spacing w:val="55"/>
        </w:rPr>
        <w:t> </w:t>
      </w:r>
      <w:r>
        <w:rPr>
          <w:color w:val="1F1F21"/>
        </w:rPr>
        <w:t>period</w:t>
      </w:r>
      <w:r>
        <w:rPr>
          <w:color w:val="1F1F21"/>
          <w:spacing w:val="55"/>
        </w:rPr>
        <w:t> </w:t>
      </w:r>
      <w:r>
        <w:rPr>
          <w:color w:val="1F1F21"/>
        </w:rPr>
        <w:t>so you are looking</w:t>
      </w:r>
      <w:r>
        <w:rPr>
          <w:color w:val="1F1F21"/>
          <w:spacing w:val="1"/>
        </w:rPr>
        <w:t> </w:t>
      </w:r>
      <w:r>
        <w:rPr>
          <w:color w:val="1F1F21"/>
        </w:rPr>
        <w:t>at more than once a week to do the </w:t>
      </w:r>
      <w:r>
        <w:rPr>
          <w:color w:val="343434"/>
        </w:rPr>
        <w:t>steps, </w:t>
      </w:r>
      <w:r>
        <w:rPr>
          <w:color w:val="1F1F21"/>
        </w:rPr>
        <w:t>then you come up with a line and it is based </w:t>
      </w:r>
      <w:r>
        <w:rPr>
          <w:color w:val="343434"/>
        </w:rPr>
        <w:t>on </w:t>
      </w:r>
      <w:r>
        <w:rPr>
          <w:color w:val="1F1F21"/>
        </w:rPr>
        <w:t>that</w:t>
      </w:r>
      <w:r>
        <w:rPr>
          <w:color w:val="1F1F21"/>
          <w:spacing w:val="1"/>
        </w:rPr>
        <w:t> </w:t>
      </w:r>
      <w:r>
        <w:rPr>
          <w:color w:val="1F1F21"/>
        </w:rPr>
        <w:t>average or they </w:t>
      </w:r>
      <w:r>
        <w:rPr>
          <w:color w:val="343434"/>
        </w:rPr>
        <w:t>go </w:t>
      </w:r>
      <w:r>
        <w:rPr>
          <w:color w:val="1F1F21"/>
        </w:rPr>
        <w:t>with a one-time test.</w:t>
      </w:r>
      <w:r>
        <w:rPr>
          <w:color w:val="1F1F21"/>
          <w:spacing w:val="1"/>
        </w:rPr>
        <w:t> </w:t>
      </w:r>
      <w:r>
        <w:rPr>
          <w:color w:val="1F1F21"/>
          <w:sz w:val="23"/>
        </w:rPr>
        <w:t>It </w:t>
      </w:r>
      <w:r>
        <w:rPr>
          <w:color w:val="1F1F21"/>
        </w:rPr>
        <w:t>indicates warm blooded animal </w:t>
      </w:r>
      <w:r>
        <w:rPr>
          <w:color w:val="343434"/>
        </w:rPr>
        <w:t>fecal </w:t>
      </w:r>
      <w:r>
        <w:rPr>
          <w:color w:val="1F1F21"/>
        </w:rPr>
        <w:t>matter, which</w:t>
      </w:r>
      <w:r>
        <w:rPr>
          <w:color w:val="1F1F21"/>
          <w:spacing w:val="1"/>
        </w:rPr>
        <w:t> </w:t>
      </w:r>
      <w:r>
        <w:rPr>
          <w:color w:val="1F1F21"/>
        </w:rPr>
        <w:t>could</w:t>
      </w:r>
      <w:r>
        <w:rPr>
          <w:color w:val="1F1F21"/>
          <w:spacing w:val="14"/>
        </w:rPr>
        <w:t> </w:t>
      </w:r>
      <w:r>
        <w:rPr>
          <w:color w:val="1F1F21"/>
        </w:rPr>
        <w:t>be</w:t>
      </w:r>
      <w:r>
        <w:rPr>
          <w:color w:val="1F1F21"/>
          <w:spacing w:val="-9"/>
        </w:rPr>
        <w:t> </w:t>
      </w:r>
      <w:r>
        <w:rPr>
          <w:color w:val="1F1F21"/>
        </w:rPr>
        <w:t>human</w:t>
      </w:r>
      <w:r>
        <w:rPr>
          <w:color w:val="1F1F21"/>
          <w:spacing w:val="-4"/>
        </w:rPr>
        <w:t> </w:t>
      </w:r>
      <w:r>
        <w:rPr>
          <w:color w:val="343434"/>
        </w:rPr>
        <w:t>also.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tabs>
          <w:tab w:pos="6056" w:val="left" w:leader="none"/>
        </w:tabs>
        <w:spacing w:line="253" w:lineRule="exact"/>
        <w:ind w:left="1708"/>
      </w:pPr>
      <w:r>
        <w:rPr>
          <w:color w:val="1F1F21"/>
        </w:rPr>
        <w:t>TWELFTH</w:t>
      </w:r>
      <w:r>
        <w:rPr>
          <w:color w:val="1F1F21"/>
          <w:spacing w:val="14"/>
        </w:rPr>
        <w:t> </w:t>
      </w:r>
      <w:r>
        <w:rPr>
          <w:color w:val="1F1F21"/>
        </w:rPr>
        <w:t>ORDER</w:t>
      </w:r>
      <w:r>
        <w:rPr>
          <w:color w:val="1F1F21"/>
          <w:spacing w:val="12"/>
        </w:rPr>
        <w:t> </w:t>
      </w:r>
      <w:r>
        <w:rPr>
          <w:color w:val="1F1F21"/>
        </w:rPr>
        <w:t>OF</w:t>
      </w:r>
      <w:r>
        <w:rPr>
          <w:color w:val="1F1F21"/>
          <w:spacing w:val="-8"/>
        </w:rPr>
        <w:t> </w:t>
      </w:r>
      <w:r>
        <w:rPr>
          <w:color w:val="1F1F21"/>
        </w:rPr>
        <w:t>BUSINESS</w:t>
        <w:tab/>
        <w:t>Next</w:t>
      </w:r>
      <w:r>
        <w:rPr>
          <w:color w:val="1F1F21"/>
          <w:spacing w:val="-4"/>
        </w:rPr>
        <w:t> </w:t>
      </w:r>
      <w:r>
        <w:rPr>
          <w:color w:val="1F1F21"/>
        </w:rPr>
        <w:t>Scheduled</w:t>
      </w:r>
      <w:r>
        <w:rPr>
          <w:color w:val="1F1F21"/>
          <w:spacing w:val="21"/>
        </w:rPr>
        <w:t> </w:t>
      </w:r>
      <w:r>
        <w:rPr>
          <w:color w:val="1F1F21"/>
        </w:rPr>
        <w:t>Meeting</w:t>
      </w:r>
      <w:r>
        <w:rPr>
          <w:color w:val="1F1F21"/>
          <w:spacing w:val="5"/>
        </w:rPr>
        <w:t> </w:t>
      </w:r>
      <w:r>
        <w:rPr>
          <w:b w:val="0"/>
          <w:color w:val="1F1F21"/>
        </w:rPr>
        <w:t>-</w:t>
      </w:r>
      <w:r>
        <w:rPr>
          <w:b w:val="0"/>
          <w:color w:val="1F1F21"/>
          <w:spacing w:val="17"/>
        </w:rPr>
        <w:t> </w:t>
      </w:r>
      <w:r>
        <w:rPr>
          <w:color w:val="1F1F21"/>
        </w:rPr>
        <w:t>August</w:t>
      </w:r>
      <w:r>
        <w:rPr>
          <w:color w:val="1F1F21"/>
          <w:spacing w:val="16"/>
        </w:rPr>
        <w:t> </w:t>
      </w:r>
      <w:r>
        <w:rPr>
          <w:color w:val="1F1F21"/>
        </w:rPr>
        <w:t>12,</w:t>
      </w:r>
      <w:r>
        <w:rPr>
          <w:color w:val="1F1F21"/>
          <w:spacing w:val="1"/>
        </w:rPr>
        <w:t> </w:t>
      </w:r>
      <w:r>
        <w:rPr>
          <w:color w:val="1F1F21"/>
        </w:rPr>
        <w:t>2021</w:t>
      </w:r>
      <w:r>
        <w:rPr>
          <w:color w:val="1F1F21"/>
          <w:spacing w:val="5"/>
        </w:rPr>
        <w:t> </w:t>
      </w:r>
      <w:r>
        <w:rPr>
          <w:color w:val="1F1F21"/>
        </w:rPr>
        <w:t>at</w:t>
      </w:r>
    </w:p>
    <w:p>
      <w:pPr>
        <w:spacing w:line="247" w:lineRule="auto" w:before="0"/>
        <w:ind w:left="6064" w:right="0" w:hanging="7"/>
        <w:jc w:val="left"/>
        <w:rPr>
          <w:b/>
          <w:sz w:val="22"/>
        </w:rPr>
      </w:pPr>
      <w:r>
        <w:rPr>
          <w:b/>
          <w:color w:val="1F1F21"/>
          <w:sz w:val="22"/>
        </w:rPr>
        <w:t>6:30</w:t>
      </w:r>
      <w:r>
        <w:rPr>
          <w:b/>
          <w:color w:val="1F1F21"/>
          <w:spacing w:val="13"/>
          <w:sz w:val="22"/>
        </w:rPr>
        <w:t> </w:t>
      </w:r>
      <w:r>
        <w:rPr>
          <w:b/>
          <w:color w:val="1F1F21"/>
          <w:sz w:val="22"/>
        </w:rPr>
        <w:t>p.m.</w:t>
      </w:r>
      <w:r>
        <w:rPr>
          <w:b/>
          <w:color w:val="1F1F21"/>
          <w:spacing w:val="46"/>
          <w:sz w:val="22"/>
        </w:rPr>
        <w:t> </w:t>
      </w:r>
      <w:r>
        <w:rPr>
          <w:b/>
          <w:color w:val="1F1F21"/>
          <w:sz w:val="22"/>
        </w:rPr>
        <w:t>at</w:t>
      </w:r>
      <w:r>
        <w:rPr>
          <w:b/>
          <w:color w:val="1F1F21"/>
          <w:spacing w:val="12"/>
          <w:sz w:val="22"/>
        </w:rPr>
        <w:t> </w:t>
      </w:r>
      <w:r>
        <w:rPr>
          <w:b/>
          <w:color w:val="1F1F21"/>
          <w:sz w:val="22"/>
        </w:rPr>
        <w:t>the</w:t>
      </w:r>
      <w:r>
        <w:rPr>
          <w:b/>
          <w:color w:val="1F1F21"/>
          <w:spacing w:val="40"/>
          <w:sz w:val="22"/>
        </w:rPr>
        <w:t> </w:t>
      </w:r>
      <w:r>
        <w:rPr>
          <w:b/>
          <w:color w:val="1F1F21"/>
          <w:sz w:val="22"/>
        </w:rPr>
        <w:t>Southwood</w:t>
      </w:r>
      <w:r>
        <w:rPr>
          <w:b/>
          <w:color w:val="1F1F21"/>
          <w:spacing w:val="19"/>
          <w:sz w:val="22"/>
        </w:rPr>
        <w:t> </w:t>
      </w:r>
      <w:r>
        <w:rPr>
          <w:b/>
          <w:color w:val="1F1F21"/>
          <w:sz w:val="22"/>
        </w:rPr>
        <w:t>Community</w:t>
      </w:r>
      <w:r>
        <w:rPr>
          <w:b/>
          <w:color w:val="1F1F21"/>
          <w:spacing w:val="-52"/>
          <w:sz w:val="22"/>
        </w:rPr>
        <w:t> </w:t>
      </w:r>
      <w:r>
        <w:rPr>
          <w:b/>
          <w:color w:val="1F1F21"/>
          <w:sz w:val="22"/>
        </w:rPr>
        <w:t>Center</w:t>
      </w:r>
    </w:p>
    <w:p>
      <w:pPr>
        <w:pStyle w:val="BodyText"/>
        <w:spacing w:line="251" w:lineRule="exact"/>
        <w:ind w:left="2384"/>
      </w:pPr>
      <w:r>
        <w:rPr>
          <w:color w:val="1F1F21"/>
        </w:rPr>
        <w:t>Mr.</w:t>
      </w:r>
      <w:r>
        <w:rPr>
          <w:color w:val="1F1F21"/>
          <w:spacing w:val="-15"/>
        </w:rPr>
        <w:t> </w:t>
      </w:r>
      <w:r>
        <w:rPr>
          <w:color w:val="1F1F21"/>
        </w:rPr>
        <w:t>Rojas</w:t>
      </w:r>
      <w:r>
        <w:rPr>
          <w:color w:val="1F1F21"/>
          <w:spacing w:val="8"/>
        </w:rPr>
        <w:t> </w:t>
      </w:r>
      <w:r>
        <w:rPr>
          <w:color w:val="343434"/>
        </w:rPr>
        <w:t>stated</w:t>
      </w:r>
      <w:r>
        <w:rPr>
          <w:color w:val="343434"/>
          <w:spacing w:val="7"/>
        </w:rPr>
        <w:t> </w:t>
      </w:r>
      <w:r>
        <w:rPr>
          <w:color w:val="1F1F21"/>
        </w:rPr>
        <w:t>the</w:t>
      </w:r>
      <w:r>
        <w:rPr>
          <w:color w:val="1F1F21"/>
          <w:spacing w:val="1"/>
        </w:rPr>
        <w:t> </w:t>
      </w:r>
      <w:r>
        <w:rPr>
          <w:color w:val="1F1F21"/>
        </w:rPr>
        <w:t>next</w:t>
      </w:r>
      <w:r>
        <w:rPr>
          <w:color w:val="1F1F21"/>
          <w:spacing w:val="-9"/>
        </w:rPr>
        <w:t> </w:t>
      </w:r>
      <w:r>
        <w:rPr>
          <w:color w:val="343434"/>
        </w:rPr>
        <w:t>scheduled</w:t>
      </w:r>
      <w:r>
        <w:rPr>
          <w:color w:val="343434"/>
          <w:spacing w:val="23"/>
        </w:rPr>
        <w:t> </w:t>
      </w:r>
      <w:r>
        <w:rPr>
          <w:color w:val="1F1F21"/>
        </w:rPr>
        <w:t>meeting</w:t>
      </w:r>
      <w:r>
        <w:rPr>
          <w:color w:val="1F1F21"/>
          <w:spacing w:val="5"/>
        </w:rPr>
        <w:t> </w:t>
      </w:r>
      <w:r>
        <w:rPr>
          <w:color w:val="1F1F21"/>
        </w:rPr>
        <w:t>is</w:t>
      </w:r>
      <w:r>
        <w:rPr>
          <w:color w:val="1F1F21"/>
          <w:spacing w:val="-5"/>
        </w:rPr>
        <w:t> </w:t>
      </w:r>
      <w:r>
        <w:rPr>
          <w:color w:val="1F1F21"/>
        </w:rPr>
        <w:t>August</w:t>
      </w:r>
      <w:r>
        <w:rPr>
          <w:color w:val="1F1F21"/>
          <w:spacing w:val="11"/>
        </w:rPr>
        <w:t> </w:t>
      </w:r>
      <w:r>
        <w:rPr>
          <w:color w:val="1F1F21"/>
        </w:rPr>
        <w:t>12,</w:t>
      </w:r>
      <w:r>
        <w:rPr>
          <w:color w:val="1F1F21"/>
          <w:spacing w:val="5"/>
        </w:rPr>
        <w:t> </w:t>
      </w:r>
      <w:r>
        <w:rPr>
          <w:color w:val="1F1F21"/>
        </w:rPr>
        <w:t>2021</w:t>
      </w:r>
      <w:r>
        <w:rPr>
          <w:color w:val="1F1F21"/>
          <w:spacing w:val="-1"/>
        </w:rPr>
        <w:t> </w:t>
      </w:r>
      <w:r>
        <w:rPr>
          <w:color w:val="343434"/>
        </w:rPr>
        <w:t>at</w:t>
      </w:r>
      <w:r>
        <w:rPr>
          <w:color w:val="343434"/>
          <w:spacing w:val="7"/>
        </w:rPr>
        <w:t> </w:t>
      </w:r>
      <w:r>
        <w:rPr>
          <w:color w:val="1F1F21"/>
        </w:rPr>
        <w:t>6:30</w:t>
      </w:r>
      <w:r>
        <w:rPr>
          <w:color w:val="1F1F21"/>
          <w:spacing w:val="4"/>
        </w:rPr>
        <w:t> </w:t>
      </w:r>
      <w:r>
        <w:rPr>
          <w:color w:val="1F1F21"/>
        </w:rPr>
        <w:t>p.m.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group style="position:absolute;margin-left:142.097855pt;margin-top:13.898004pt;width:318.1pt;height:30.7pt;mso-position-horizontal-relative:page;mso-position-vertical-relative:paragraph;z-index:-15727104;mso-wrap-distance-left:0;mso-wrap-distance-right:0" id="docshapegroup17" coordorigin="2842,278" coordsize="6362,614">
            <v:shape style="position:absolute;left:2863;top:277;width:6319;height:614" id="docshape18" coordorigin="2864,278" coordsize="6319,614" path="m2864,891l2864,278m9182,891l9182,278e" filled="false" stroked="true" strokeweight="1.443003pt" strokecolor="#000000">
              <v:path arrowok="t"/>
              <v:stroke dashstyle="solid"/>
            </v:shape>
            <v:shape style="position:absolute;left:2841;top:292;width:6362;height:578" id="docshape19" coordorigin="2842,292" coordsize="6362,578" path="m2842,292l9204,292m2842,870l9204,870e" filled="false" stroked="true" strokeweight="1.082252pt" strokecolor="#000000">
              <v:path arrowok="t"/>
              <v:stroke dashstyle="solid"/>
            </v:shape>
            <v:shape style="position:absolute;left:2878;top:303;width:6290;height:556" type="#_x0000_t202" id="docshape20" filled="false" stroked="false">
              <v:textbox inset="0,0,0,0">
                <w:txbxContent>
                  <w:p>
                    <w:pPr>
                      <w:spacing w:line="247" w:lineRule="auto" w:before="29"/>
                      <w:ind w:left="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F1F21"/>
                        <w:sz w:val="22"/>
                      </w:rPr>
                      <w:t>On</w:t>
                    </w:r>
                    <w:r>
                      <w:rPr>
                        <w:color w:val="1F1F21"/>
                        <w:spacing w:val="23"/>
                        <w:sz w:val="22"/>
                      </w:rPr>
                      <w:t> </w:t>
                    </w:r>
                    <w:r>
                      <w:rPr>
                        <w:color w:val="1F1F21"/>
                        <w:sz w:val="22"/>
                      </w:rPr>
                      <w:t>MOTION</w:t>
                    </w:r>
                    <w:r>
                      <w:rPr>
                        <w:color w:val="1F1F21"/>
                        <w:spacing w:val="41"/>
                        <w:sz w:val="22"/>
                      </w:rPr>
                      <w:t> </w:t>
                    </w:r>
                    <w:r>
                      <w:rPr>
                        <w:color w:val="1F1F21"/>
                        <w:sz w:val="22"/>
                      </w:rPr>
                      <w:t>by</w:t>
                    </w:r>
                    <w:r>
                      <w:rPr>
                        <w:color w:val="1F1F21"/>
                        <w:spacing w:val="32"/>
                        <w:sz w:val="22"/>
                      </w:rPr>
                      <w:t> </w:t>
                    </w:r>
                    <w:r>
                      <w:rPr>
                        <w:color w:val="1F1F21"/>
                        <w:sz w:val="22"/>
                      </w:rPr>
                      <w:t>Mr.</w:t>
                    </w:r>
                    <w:r>
                      <w:rPr>
                        <w:color w:val="1F1F21"/>
                        <w:spacing w:val="23"/>
                        <w:sz w:val="22"/>
                      </w:rPr>
                      <w:t> </w:t>
                    </w:r>
                    <w:r>
                      <w:rPr>
                        <w:color w:val="1F1F21"/>
                        <w:sz w:val="22"/>
                      </w:rPr>
                      <w:t>Rojas</w:t>
                    </w:r>
                    <w:r>
                      <w:rPr>
                        <w:color w:val="1F1F21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43434"/>
                        <w:sz w:val="22"/>
                      </w:rPr>
                      <w:t>seconded  </w:t>
                    </w:r>
                    <w:r>
                      <w:rPr>
                        <w:color w:val="1F1F21"/>
                        <w:sz w:val="22"/>
                      </w:rPr>
                      <w:t>by</w:t>
                    </w:r>
                    <w:r>
                      <w:rPr>
                        <w:color w:val="1F1F21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1F1F21"/>
                        <w:sz w:val="22"/>
                      </w:rPr>
                      <w:t>Ms.</w:t>
                    </w:r>
                    <w:r>
                      <w:rPr>
                        <w:color w:val="1F1F21"/>
                        <w:spacing w:val="22"/>
                        <w:sz w:val="22"/>
                      </w:rPr>
                      <w:t> </w:t>
                    </w:r>
                    <w:r>
                      <w:rPr>
                        <w:color w:val="1F1F21"/>
                        <w:sz w:val="22"/>
                      </w:rPr>
                      <w:t>Johnston</w:t>
                    </w:r>
                    <w:r>
                      <w:rPr>
                        <w:color w:val="1F1F21"/>
                        <w:spacing w:val="37"/>
                        <w:sz w:val="22"/>
                      </w:rPr>
                      <w:t> </w:t>
                    </w:r>
                    <w:r>
                      <w:rPr>
                        <w:color w:val="343434"/>
                        <w:sz w:val="22"/>
                      </w:rPr>
                      <w:t>with</w:t>
                    </w:r>
                    <w:r>
                      <w:rPr>
                        <w:color w:val="343434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343434"/>
                        <w:sz w:val="22"/>
                      </w:rPr>
                      <w:t>all</w:t>
                    </w:r>
                    <w:r>
                      <w:rPr>
                        <w:color w:val="343434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1F1F21"/>
                        <w:sz w:val="22"/>
                      </w:rPr>
                      <w:t>in</w:t>
                    </w:r>
                    <w:r>
                      <w:rPr>
                        <w:color w:val="1F1F21"/>
                        <w:spacing w:val="-52"/>
                        <w:sz w:val="22"/>
                      </w:rPr>
                      <w:t> </w:t>
                    </w:r>
                    <w:r>
                      <w:rPr>
                        <w:color w:val="343434"/>
                        <w:sz w:val="22"/>
                        <w:u w:val="thick" w:color="1F1F21"/>
                      </w:rPr>
                      <w:t>favor</w:t>
                    </w:r>
                    <w:r>
                      <w:rPr>
                        <w:color w:val="343434"/>
                        <w:spacing w:val="-3"/>
                        <w:sz w:val="22"/>
                        <w:u w:val="thick" w:color="1F1F21"/>
                      </w:rPr>
                      <w:t> </w:t>
                    </w:r>
                    <w:r>
                      <w:rPr>
                        <w:color w:val="1F1F21"/>
                        <w:sz w:val="22"/>
                        <w:u w:val="thick" w:color="1F1F21"/>
                      </w:rPr>
                      <w:t>the</w:t>
                    </w:r>
                    <w:r>
                      <w:rPr>
                        <w:color w:val="1F1F21"/>
                        <w:spacing w:val="-5"/>
                        <w:sz w:val="22"/>
                        <w:u w:val="thick" w:color="1F1F21"/>
                      </w:rPr>
                      <w:t> </w:t>
                    </w:r>
                    <w:r>
                      <w:rPr>
                        <w:color w:val="1F1F21"/>
                        <w:sz w:val="22"/>
                        <w:u w:val="thick" w:color="1F1F21"/>
                      </w:rPr>
                      <w:t>meeting</w:t>
                    </w:r>
                    <w:r>
                      <w:rPr>
                        <w:color w:val="1F1F21"/>
                        <w:spacing w:val="-3"/>
                        <w:sz w:val="22"/>
                        <w:u w:val="thick" w:color="1F1F21"/>
                      </w:rPr>
                      <w:t> </w:t>
                    </w:r>
                    <w:r>
                      <w:rPr>
                        <w:color w:val="1F1F21"/>
                        <w:sz w:val="22"/>
                        <w:u w:val="thick" w:color="1F1F21"/>
                      </w:rPr>
                      <w:t>adjourned</w:t>
                    </w:r>
                    <w:r>
                      <w:rPr>
                        <w:color w:val="1F1F21"/>
                        <w:spacing w:val="12"/>
                        <w:sz w:val="22"/>
                        <w:u w:val="thick" w:color="1F1F21"/>
                      </w:rPr>
                      <w:t> </w:t>
                    </w:r>
                    <w:r>
                      <w:rPr>
                        <w:color w:val="1F1F21"/>
                        <w:sz w:val="22"/>
                        <w:u w:val="thick" w:color="1F1F21"/>
                      </w:rPr>
                      <w:t>at</w:t>
                    </w:r>
                    <w:r>
                      <w:rPr>
                        <w:color w:val="1F1F21"/>
                        <w:spacing w:val="-8"/>
                        <w:sz w:val="22"/>
                        <w:u w:val="thick" w:color="1F1F21"/>
                      </w:rPr>
                      <w:t> </w:t>
                    </w:r>
                    <w:r>
                      <w:rPr>
                        <w:color w:val="1F1F21"/>
                        <w:sz w:val="22"/>
                        <w:u w:val="thick" w:color="1F1F21"/>
                      </w:rPr>
                      <w:t>7:21</w:t>
                    </w:r>
                    <w:r>
                      <w:rPr>
                        <w:color w:val="1F1F21"/>
                        <w:spacing w:val="-6"/>
                        <w:sz w:val="22"/>
                        <w:u w:val="thick" w:color="1F1F21"/>
                      </w:rPr>
                      <w:t> </w:t>
                    </w:r>
                    <w:r>
                      <w:rPr>
                        <w:color w:val="1F1F21"/>
                        <w:sz w:val="22"/>
                        <w:u w:val="thick" w:color="1F1F21"/>
                      </w:rPr>
                      <w:t>p.m.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1080954</wp:posOffset>
            </wp:positionH>
            <wp:positionV relativeFrom="paragraph">
              <wp:posOffset>139055</wp:posOffset>
            </wp:positionV>
            <wp:extent cx="5424068" cy="116586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068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2240" w:h="15840"/>
      <w:pgMar w:header="0" w:footer="1354" w:top="0" w:bottom="1540" w:left="0" w:right="1720"/>
      <w:pgNumType w:start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9.410309pt;margin-top:713.042542pt;width:10.35pt;height:11.7pt;mso-position-horizontal-relative:page;mso-position-vertical-relative:page;z-index:-15836160" type="#_x0000_t202" id="docshape3" filled="false" stroked="false">
          <v:textbox inset="0,0,0,0">
            <w:txbxContent>
              <w:p>
                <w:pPr>
                  <w:spacing w:before="29"/>
                  <w:ind w:left="35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126312pt;margin-top:713.282715pt;width:11.9pt;height:11.55pt;mso-position-horizontal-relative:page;mso-position-vertical-relative:page;z-index:-15835648" type="#_x0000_t202" id="docshape15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343434"/>
                    <w:w w:val="103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437592pt;margin-top:54.135815pt;width:79.850pt;height:11.45pt;mso-position-horizontal-relative:page;mso-position-vertical-relative:page;z-index:-15837184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pacing w:val="-1"/>
                    <w:w w:val="110"/>
                    <w:sz w:val="17"/>
                  </w:rPr>
                  <w:t>Capital</w:t>
                </w:r>
                <w:r>
                  <w:rPr>
                    <w:spacing w:val="-3"/>
                    <w:w w:val="110"/>
                    <w:sz w:val="17"/>
                  </w:rPr>
                  <w:t> </w:t>
                </w:r>
                <w:r>
                  <w:rPr>
                    <w:w w:val="110"/>
                    <w:sz w:val="17"/>
                  </w:rPr>
                  <w:t>Region</w:t>
                </w:r>
                <w:r>
                  <w:rPr>
                    <w:spacing w:val="-9"/>
                    <w:w w:val="110"/>
                    <w:sz w:val="17"/>
                  </w:rPr>
                  <w:t> </w:t>
                </w:r>
                <w:r>
                  <w:rPr>
                    <w:w w:val="110"/>
                    <w:sz w:val="17"/>
                  </w:rPr>
                  <w:t>CDD</w:t>
                </w:r>
              </w:p>
            </w:txbxContent>
          </v:textbox>
          <w10:wrap type="none"/>
        </v:shape>
      </w:pict>
    </w:r>
    <w:r>
      <w:rPr/>
      <w:pict>
        <v:shape style="position:absolute;margin-left:83.214401pt;margin-top:54.857513pt;width:47.8pt;height:11.45pt;mso-position-horizontal-relative:page;mso-position-vertical-relative:page;z-index:-15836672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110"/>
                    <w:sz w:val="17"/>
                  </w:rPr>
                  <w:t>July</w:t>
                </w:r>
                <w:r>
                  <w:rPr>
                    <w:spacing w:val="-1"/>
                    <w:w w:val="110"/>
                    <w:sz w:val="17"/>
                  </w:rPr>
                  <w:t> </w:t>
                </w:r>
                <w:r>
                  <w:rPr>
                    <w:w w:val="110"/>
                    <w:sz w:val="17"/>
                  </w:rPr>
                  <w:t>8,</w:t>
                </w:r>
                <w:r>
                  <w:rPr>
                    <w:spacing w:val="-7"/>
                    <w:w w:val="110"/>
                    <w:sz w:val="17"/>
                  </w:rPr>
                  <w:t> </w:t>
                </w:r>
                <w:r>
                  <w:rPr>
                    <w:w w:val="110"/>
                    <w:sz w:val="17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2869" w:hanging="5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1"/>
        <w:sz w:val="22"/>
        <w:szCs w:val="22"/>
      </w:rPr>
    </w:lvl>
    <w:lvl w:ilvl="1">
      <w:start w:val="1"/>
      <w:numFmt w:val="decimal"/>
      <w:lvlText w:val="%2."/>
      <w:lvlJc w:val="left"/>
      <w:pPr>
        <w:ind w:left="3374" w:hanging="498"/>
        <w:jc w:val="left"/>
      </w:pPr>
      <w:rPr>
        <w:rFonts w:hint="default"/>
        <w:spacing w:val="-1"/>
        <w:w w:val="108"/>
      </w:rPr>
    </w:lvl>
    <w:lvl w:ilvl="2">
      <w:start w:val="0"/>
      <w:numFmt w:val="bullet"/>
      <w:lvlText w:val="•"/>
      <w:lvlJc w:val="left"/>
      <w:pPr>
        <w:ind w:left="4173" w:hanging="4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66" w:hanging="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60" w:hanging="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53" w:hanging="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6" w:hanging="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40" w:hanging="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33" w:hanging="498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2861" w:hanging="5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10"/>
        <w:sz w:val="21"/>
        <w:szCs w:val="21"/>
      </w:rPr>
    </w:lvl>
    <w:lvl w:ilvl="1">
      <w:start w:val="0"/>
      <w:numFmt w:val="bullet"/>
      <w:lvlText w:val="•"/>
      <w:lvlJc w:val="left"/>
      <w:pPr>
        <w:ind w:left="3626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92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58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24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9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56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2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8" w:hanging="50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83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2861" w:hanging="50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2021-08-18T01:26:03Z</dcterms:created>
  <dcterms:modified xsi:type="dcterms:W3CDTF">2021-08-18T01:26:03Z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2021-08-18T00:00:00Z</vt:filetime>
  </property>
</Properties>
</file>