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44A9" w:rsidRPr="00627245" w:rsidP="008F44A9" w14:paraId="3952D6B0" w14:textId="1E6537D8">
      <w:pPr>
        <w:autoSpaceDE w:val="0"/>
        <w:autoSpaceDN w:val="0"/>
        <w:adjustRightInd w:val="0"/>
        <w:jc w:val="center"/>
        <w:rPr>
          <w:rFonts w:asciiTheme="minorHAnsi" w:hAnsiTheme="minorHAnsi"/>
          <w:b/>
          <w:color w:val="000000"/>
          <w:sz w:val="28"/>
          <w:szCs w:val="28"/>
          <w:u w:val="single"/>
        </w:rPr>
      </w:pPr>
      <w:r w:rsidRPr="00627245">
        <w:rPr>
          <w:rFonts w:asciiTheme="minorHAnsi" w:hAnsiTheme="minorHAnsi"/>
          <w:b/>
          <w:color w:val="000000"/>
          <w:sz w:val="28"/>
          <w:szCs w:val="28"/>
          <w:u w:val="single"/>
        </w:rPr>
        <w:t>Capital Region Community Development District</w:t>
      </w:r>
    </w:p>
    <w:p w:rsidR="00627245" w:rsidP="008F44A9" w14:paraId="2C1C2B84" w14:textId="2002ADD9">
      <w:pPr>
        <w:autoSpaceDE w:val="0"/>
        <w:autoSpaceDN w:val="0"/>
        <w:adjustRightInd w:val="0"/>
        <w:jc w:val="center"/>
        <w:rPr>
          <w:rFonts w:asciiTheme="minorHAnsi" w:hAnsiTheme="minorHAnsi"/>
          <w:b/>
          <w:color w:val="000000"/>
          <w:sz w:val="28"/>
          <w:szCs w:val="28"/>
          <w:u w:val="single"/>
        </w:rPr>
      </w:pPr>
      <w:r w:rsidRPr="00627245">
        <w:rPr>
          <w:rFonts w:asciiTheme="minorHAnsi" w:hAnsiTheme="minorHAnsi"/>
          <w:b/>
          <w:color w:val="000000"/>
          <w:sz w:val="28"/>
          <w:szCs w:val="28"/>
          <w:u w:val="single"/>
        </w:rPr>
        <w:t>Rules and Policies for Dog Park</w:t>
      </w:r>
    </w:p>
    <w:p w:rsidR="000941D4" w:rsidP="000941D4" w14:paraId="21D43161" w14:textId="288A60EE">
      <w:pPr>
        <w:autoSpaceDE w:val="0"/>
        <w:autoSpaceDN w:val="0"/>
        <w:adjustRightInd w:val="0"/>
        <w:rPr>
          <w:rFonts w:asciiTheme="minorHAnsi" w:hAnsiTheme="minorHAnsi"/>
          <w:b/>
          <w:color w:val="000000"/>
          <w:sz w:val="28"/>
          <w:szCs w:val="28"/>
          <w:u w:val="single"/>
        </w:rPr>
      </w:pPr>
    </w:p>
    <w:p w:rsidR="00F656E1" w:rsidP="000941D4" w14:paraId="7D4E985C" w14:textId="77777777">
      <w:pPr>
        <w:autoSpaceDE w:val="0"/>
        <w:autoSpaceDN w:val="0"/>
        <w:adjustRightInd w:val="0"/>
        <w:jc w:val="both"/>
        <w:rPr>
          <w:rFonts w:asciiTheme="minorHAnsi" w:hAnsiTheme="minorHAnsi"/>
          <w:bCs/>
          <w:color w:val="000000"/>
          <w:sz w:val="28"/>
          <w:szCs w:val="28"/>
        </w:rPr>
      </w:pPr>
      <w:r>
        <w:rPr>
          <w:rFonts w:asciiTheme="minorHAnsi" w:hAnsiTheme="minorHAnsi"/>
          <w:bCs/>
          <w:color w:val="000000"/>
          <w:sz w:val="28"/>
          <w:szCs w:val="28"/>
        </w:rPr>
        <w:t xml:space="preserve">These enclosures are provided for well-behaved dogs to exercise and socialize free of a leash while under the immediate supervision of a responsible adult. Please encourage fellow dog park users to follow these rules and safety guidelines. </w:t>
      </w:r>
    </w:p>
    <w:p w:rsidR="00F656E1" w:rsidP="000941D4" w14:paraId="3B13F1F2" w14:textId="77777777">
      <w:pPr>
        <w:autoSpaceDE w:val="0"/>
        <w:autoSpaceDN w:val="0"/>
        <w:adjustRightInd w:val="0"/>
        <w:jc w:val="both"/>
        <w:rPr>
          <w:rFonts w:asciiTheme="minorHAnsi" w:hAnsiTheme="minorHAnsi"/>
          <w:bCs/>
          <w:color w:val="000000"/>
          <w:sz w:val="28"/>
          <w:szCs w:val="28"/>
        </w:rPr>
      </w:pPr>
    </w:p>
    <w:p w:rsidR="000941D4" w:rsidRPr="000941D4" w:rsidP="000941D4" w14:paraId="5FB54B1F" w14:textId="4B37E9DF">
      <w:pPr>
        <w:autoSpaceDE w:val="0"/>
        <w:autoSpaceDN w:val="0"/>
        <w:adjustRightInd w:val="0"/>
        <w:jc w:val="both"/>
        <w:rPr>
          <w:rFonts w:asciiTheme="minorHAnsi" w:hAnsiTheme="minorHAnsi"/>
          <w:bCs/>
          <w:color w:val="000000"/>
          <w:sz w:val="28"/>
          <w:szCs w:val="28"/>
        </w:rPr>
      </w:pPr>
      <w:r>
        <w:rPr>
          <w:rFonts w:asciiTheme="minorHAnsi" w:hAnsiTheme="minorHAnsi"/>
          <w:bCs/>
          <w:color w:val="000000"/>
          <w:sz w:val="28"/>
          <w:szCs w:val="28"/>
        </w:rPr>
        <w:t>All users agree to observe the following rules:</w:t>
      </w:r>
    </w:p>
    <w:p w:rsidR="00F656E1" w:rsidP="007737DF" w14:paraId="05D7C5B9" w14:textId="771E12F4">
      <w:pPr>
        <w:pStyle w:val="PlainText"/>
        <w:numPr>
          <w:ilvl w:val="0"/>
          <w:numId w:val="5"/>
        </w:numPr>
        <w:rPr>
          <w:sz w:val="28"/>
          <w:szCs w:val="28"/>
        </w:rPr>
      </w:pPr>
      <w:r w:rsidRPr="00F656E1">
        <w:rPr>
          <w:sz w:val="28"/>
          <w:szCs w:val="28"/>
        </w:rPr>
        <w:t>Park hours are from sunrise to sunset</w:t>
      </w:r>
      <w:r>
        <w:rPr>
          <w:sz w:val="28"/>
          <w:szCs w:val="28"/>
        </w:rPr>
        <w:t>.</w:t>
      </w:r>
    </w:p>
    <w:p w:rsidR="007737DF" w:rsidRPr="00627245" w:rsidP="007737DF" w14:paraId="53323437" w14:textId="42C7CB87">
      <w:pPr>
        <w:pStyle w:val="PlainText"/>
        <w:numPr>
          <w:ilvl w:val="0"/>
          <w:numId w:val="5"/>
        </w:numPr>
        <w:rPr>
          <w:sz w:val="28"/>
          <w:szCs w:val="28"/>
        </w:rPr>
      </w:pPr>
      <w:r>
        <w:rPr>
          <w:sz w:val="28"/>
          <w:szCs w:val="28"/>
        </w:rPr>
        <w:t>Canine and human visitors enter at their own risk.</w:t>
      </w:r>
    </w:p>
    <w:p w:rsidR="00627245" w:rsidRPr="00627245" w:rsidP="00627245" w14:paraId="1A8C80CE" w14:textId="6E2D66EE">
      <w:pPr>
        <w:pStyle w:val="PlainText"/>
        <w:numPr>
          <w:ilvl w:val="0"/>
          <w:numId w:val="5"/>
        </w:numPr>
        <w:rPr>
          <w:sz w:val="28"/>
          <w:szCs w:val="28"/>
        </w:rPr>
      </w:pPr>
      <w:r>
        <w:rPr>
          <w:sz w:val="28"/>
          <w:szCs w:val="28"/>
        </w:rPr>
        <w:t>All handlers must be at least 18 years of age</w:t>
      </w:r>
      <w:r w:rsidRPr="00627245">
        <w:rPr>
          <w:sz w:val="28"/>
          <w:szCs w:val="28"/>
        </w:rPr>
        <w:t>.</w:t>
      </w:r>
    </w:p>
    <w:p w:rsidR="00627245" w:rsidRPr="00627245" w:rsidP="00627245" w14:paraId="1B362FD6" w14:textId="0FF4E2CE">
      <w:pPr>
        <w:pStyle w:val="PlainText"/>
        <w:numPr>
          <w:ilvl w:val="0"/>
          <w:numId w:val="5"/>
        </w:numPr>
        <w:rPr>
          <w:sz w:val="28"/>
          <w:szCs w:val="28"/>
        </w:rPr>
      </w:pPr>
      <w:r>
        <w:rPr>
          <w:sz w:val="28"/>
          <w:szCs w:val="28"/>
        </w:rPr>
        <w:t>Children must be at least 56” tall to enter and be closely supervised by an adult who is also inside the fence</w:t>
      </w:r>
      <w:r w:rsidRPr="00627245">
        <w:rPr>
          <w:sz w:val="28"/>
          <w:szCs w:val="28"/>
        </w:rPr>
        <w:t>.</w:t>
      </w:r>
    </w:p>
    <w:p w:rsidR="00627245" w:rsidRPr="00627245" w:rsidP="00627245" w14:paraId="08D5E5C9" w14:textId="468B8A5D">
      <w:pPr>
        <w:pStyle w:val="PlainText"/>
        <w:numPr>
          <w:ilvl w:val="0"/>
          <w:numId w:val="5"/>
        </w:numPr>
        <w:rPr>
          <w:sz w:val="28"/>
          <w:szCs w:val="28"/>
        </w:rPr>
      </w:pPr>
      <w:r>
        <w:rPr>
          <w:sz w:val="28"/>
          <w:szCs w:val="28"/>
        </w:rPr>
        <w:t>No aggressive dogs! Any dog exhibiting aggressive behavior must be leashed and removed immediately</w:t>
      </w:r>
      <w:r w:rsidRPr="00627245">
        <w:rPr>
          <w:sz w:val="28"/>
          <w:szCs w:val="28"/>
        </w:rPr>
        <w:t>.</w:t>
      </w:r>
    </w:p>
    <w:p w:rsidR="00627245" w:rsidRPr="00627245" w:rsidP="00627245" w14:paraId="10DCF69C" w14:textId="62A0F374">
      <w:pPr>
        <w:pStyle w:val="PlainText"/>
        <w:numPr>
          <w:ilvl w:val="0"/>
          <w:numId w:val="5"/>
        </w:numPr>
        <w:rPr>
          <w:sz w:val="28"/>
          <w:szCs w:val="28"/>
        </w:rPr>
      </w:pPr>
      <w:r>
        <w:rPr>
          <w:sz w:val="28"/>
          <w:szCs w:val="28"/>
        </w:rPr>
        <w:t>Owners are legally responsible for their dog(s) and any injuries or loss caused by their dog(s)</w:t>
      </w:r>
      <w:r w:rsidRPr="00627245">
        <w:rPr>
          <w:sz w:val="28"/>
          <w:szCs w:val="28"/>
        </w:rPr>
        <w:t>.</w:t>
      </w:r>
    </w:p>
    <w:p w:rsidR="00627245" w:rsidRPr="00627245" w:rsidP="00627245" w14:paraId="747B8EE9" w14:textId="1AE448AB">
      <w:pPr>
        <w:pStyle w:val="PlainText"/>
        <w:numPr>
          <w:ilvl w:val="0"/>
          <w:numId w:val="5"/>
        </w:numPr>
        <w:rPr>
          <w:sz w:val="28"/>
          <w:szCs w:val="28"/>
        </w:rPr>
      </w:pPr>
      <w:r>
        <w:rPr>
          <w:sz w:val="28"/>
          <w:szCs w:val="28"/>
        </w:rPr>
        <w:t>Each handler may bring a maximum of three dogs to the park at one time</w:t>
      </w:r>
      <w:r w:rsidRPr="00627245">
        <w:rPr>
          <w:sz w:val="28"/>
          <w:szCs w:val="28"/>
        </w:rPr>
        <w:t>.</w:t>
      </w:r>
    </w:p>
    <w:p w:rsidR="00627245" w:rsidRPr="00627245" w:rsidP="00627245" w14:paraId="432681BF" w14:textId="5F3006E6">
      <w:pPr>
        <w:pStyle w:val="PlainText"/>
        <w:numPr>
          <w:ilvl w:val="0"/>
          <w:numId w:val="5"/>
        </w:numPr>
        <w:rPr>
          <w:sz w:val="28"/>
          <w:szCs w:val="28"/>
        </w:rPr>
      </w:pPr>
      <w:r>
        <w:rPr>
          <w:sz w:val="28"/>
          <w:szCs w:val="28"/>
        </w:rPr>
        <w:t>Dogs must be kept on a leash until inside the double-gated entry</w:t>
      </w:r>
      <w:r w:rsidRPr="00627245">
        <w:rPr>
          <w:sz w:val="28"/>
          <w:szCs w:val="28"/>
        </w:rPr>
        <w:t>.</w:t>
      </w:r>
    </w:p>
    <w:p w:rsidR="00627245" w:rsidRPr="00627245" w:rsidP="00627245" w14:paraId="374C5507" w14:textId="3CE6147F">
      <w:pPr>
        <w:pStyle w:val="PlainText"/>
        <w:numPr>
          <w:ilvl w:val="0"/>
          <w:numId w:val="5"/>
        </w:numPr>
        <w:rPr>
          <w:sz w:val="28"/>
          <w:szCs w:val="28"/>
        </w:rPr>
      </w:pPr>
      <w:r>
        <w:rPr>
          <w:sz w:val="28"/>
          <w:szCs w:val="28"/>
        </w:rPr>
        <w:t>Dogs must be properly vaccinated, healthy, and display a current rabies tag at all times</w:t>
      </w:r>
      <w:r w:rsidRPr="00627245">
        <w:rPr>
          <w:sz w:val="28"/>
          <w:szCs w:val="28"/>
        </w:rPr>
        <w:t xml:space="preserve">. </w:t>
      </w:r>
    </w:p>
    <w:p w:rsidR="00627245" w:rsidRPr="00627245" w:rsidP="00627245" w14:paraId="0666C2D1" w14:textId="5708BE78">
      <w:pPr>
        <w:pStyle w:val="PlainText"/>
        <w:numPr>
          <w:ilvl w:val="0"/>
          <w:numId w:val="5"/>
        </w:numPr>
        <w:rPr>
          <w:sz w:val="28"/>
          <w:szCs w:val="28"/>
        </w:rPr>
      </w:pPr>
      <w:r>
        <w:rPr>
          <w:sz w:val="28"/>
          <w:szCs w:val="28"/>
        </w:rPr>
        <w:t>Handlers must clean up and properly dispose of waste left by their dog(s)</w:t>
      </w:r>
      <w:r w:rsidRPr="00627245">
        <w:rPr>
          <w:sz w:val="28"/>
          <w:szCs w:val="28"/>
        </w:rPr>
        <w:t xml:space="preserve">. </w:t>
      </w:r>
    </w:p>
    <w:p w:rsidR="00627245" w:rsidRPr="00627245" w:rsidP="00627245" w14:paraId="2F4C742A" w14:textId="3B52457E">
      <w:pPr>
        <w:pStyle w:val="PlainText"/>
        <w:numPr>
          <w:ilvl w:val="0"/>
          <w:numId w:val="5"/>
        </w:numPr>
        <w:rPr>
          <w:sz w:val="28"/>
          <w:szCs w:val="28"/>
        </w:rPr>
      </w:pPr>
      <w:r>
        <w:rPr>
          <w:sz w:val="28"/>
          <w:szCs w:val="28"/>
        </w:rPr>
        <w:t xml:space="preserve">Handlers must </w:t>
      </w:r>
      <w:r w:rsidR="00CF3BE2">
        <w:rPr>
          <w:sz w:val="28"/>
          <w:szCs w:val="28"/>
        </w:rPr>
        <w:t>remain inside the fence and keep their dog(s) in sight and under voice control at all times</w:t>
      </w:r>
      <w:r w:rsidRPr="00627245">
        <w:rPr>
          <w:sz w:val="28"/>
          <w:szCs w:val="28"/>
        </w:rPr>
        <w:t>.</w:t>
      </w:r>
    </w:p>
    <w:p w:rsidR="00627245" w:rsidRPr="00627245" w:rsidP="00627245" w14:paraId="2311377E" w14:textId="3D03A50D">
      <w:pPr>
        <w:pStyle w:val="PlainText"/>
        <w:numPr>
          <w:ilvl w:val="0"/>
          <w:numId w:val="5"/>
        </w:numPr>
        <w:rPr>
          <w:sz w:val="28"/>
          <w:szCs w:val="28"/>
        </w:rPr>
      </w:pPr>
      <w:r>
        <w:rPr>
          <w:sz w:val="28"/>
          <w:szCs w:val="28"/>
        </w:rPr>
        <w:t>Dogs in heat and puppies under four months old are prohibited</w:t>
      </w:r>
      <w:r w:rsidRPr="00627245">
        <w:rPr>
          <w:sz w:val="28"/>
          <w:szCs w:val="28"/>
        </w:rPr>
        <w:t>.</w:t>
      </w:r>
    </w:p>
    <w:p w:rsidR="00627245" w:rsidRPr="00627245" w:rsidP="00627245" w14:paraId="668A9425" w14:textId="082E0228">
      <w:pPr>
        <w:pStyle w:val="PlainText"/>
        <w:numPr>
          <w:ilvl w:val="0"/>
          <w:numId w:val="5"/>
        </w:numPr>
        <w:rPr>
          <w:sz w:val="28"/>
          <w:szCs w:val="28"/>
        </w:rPr>
      </w:pPr>
      <w:r>
        <w:rPr>
          <w:sz w:val="28"/>
          <w:szCs w:val="28"/>
        </w:rPr>
        <w:t>Please take out anything you bring in</w:t>
      </w:r>
      <w:r w:rsidRPr="00627245">
        <w:rPr>
          <w:sz w:val="28"/>
          <w:szCs w:val="28"/>
        </w:rPr>
        <w:t>.</w:t>
      </w:r>
    </w:p>
    <w:p w:rsidR="00CF3BE2" w:rsidP="00CF3BE2" w14:paraId="4F862437" w14:textId="77777777">
      <w:pPr>
        <w:pStyle w:val="PlainText"/>
        <w:ind w:left="720"/>
        <w:jc w:val="both"/>
        <w:rPr>
          <w:sz w:val="28"/>
          <w:szCs w:val="28"/>
        </w:rPr>
      </w:pPr>
    </w:p>
    <w:p w:rsidR="00627245" w:rsidP="00627245" w14:paraId="64FB4F45" w14:textId="35669D3E">
      <w:pPr>
        <w:autoSpaceDE w:val="0"/>
        <w:autoSpaceDN w:val="0"/>
        <w:adjustRightInd w:val="0"/>
        <w:rPr>
          <w:rFonts w:asciiTheme="minorHAnsi" w:hAnsiTheme="minorHAnsi"/>
          <w:bCs/>
          <w:color w:val="000000"/>
          <w:sz w:val="28"/>
          <w:szCs w:val="28"/>
        </w:rPr>
      </w:pPr>
      <w:r w:rsidRPr="00CF3BE2">
        <w:rPr>
          <w:rFonts w:asciiTheme="minorHAnsi" w:hAnsiTheme="minorHAnsi"/>
          <w:bCs/>
          <w:color w:val="000000"/>
          <w:sz w:val="28"/>
          <w:szCs w:val="28"/>
        </w:rPr>
        <w:t>Follow these safety guidelines:</w:t>
      </w:r>
    </w:p>
    <w:p w:rsidR="00CF3BE2" w:rsidP="00CF3BE2" w14:paraId="14C4041B" w14:textId="14537E8A">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Children must be closely supervised by an adult who is also inside the fence.</w:t>
      </w:r>
    </w:p>
    <w:p w:rsidR="00CF3BE2" w:rsidP="00CF3BE2" w14:paraId="622A244F" w14:textId="582795F9">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Strollers and children being carried are not permitted.</w:t>
      </w:r>
    </w:p>
    <w:p w:rsidR="00CF3BE2" w:rsidP="00CF3BE2" w14:paraId="01B1489A" w14:textId="5769BC3A">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Do not chase dogs.</w:t>
      </w:r>
    </w:p>
    <w:p w:rsidR="00CF3BE2" w:rsidP="00CF3BE2" w14:paraId="0E66D530" w14:textId="285BCB8C">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Do not run, scream, or yell.</w:t>
      </w:r>
    </w:p>
    <w:p w:rsidR="00CF3BE2" w:rsidP="00CF3BE2" w14:paraId="649C92F2" w14:textId="64E4713E">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Ask permission before petting a dog.</w:t>
      </w:r>
    </w:p>
    <w:p w:rsidR="00CF3BE2" w:rsidP="00CF3BE2" w14:paraId="2AD956AE" w14:textId="1D698C74">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Do not try to hug or kiss the dogs.</w:t>
      </w:r>
    </w:p>
    <w:p w:rsidR="00CF3BE2" w:rsidP="00CF3BE2" w14:paraId="753DFF66" w14:textId="0F2EFF48">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If a dog approaches you, stay still.</w:t>
      </w:r>
    </w:p>
    <w:p w:rsidR="00CF3BE2" w:rsidP="00CF3BE2" w14:paraId="51C98369" w14:textId="58C8AAC9">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If you are threatened by a dog, remain calm.</w:t>
      </w:r>
    </w:p>
    <w:p w:rsidR="00CF3BE2" w:rsidP="00CF3BE2" w14:paraId="254CD6CF" w14:textId="7077F008">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If you fall or are knocked to the ground, curl into a ball with your hands over your head and neck. Protect your face.</w:t>
      </w:r>
    </w:p>
    <w:p w:rsidR="00CF3BE2" w:rsidP="00CF3BE2" w14:paraId="4440576B" w14:textId="0D8ADF60">
      <w:pPr>
        <w:pStyle w:val="ListParagraph"/>
        <w:numPr>
          <w:ilvl w:val="0"/>
          <w:numId w:val="6"/>
        </w:numPr>
        <w:autoSpaceDE w:val="0"/>
        <w:autoSpaceDN w:val="0"/>
        <w:adjustRightInd w:val="0"/>
        <w:rPr>
          <w:rFonts w:asciiTheme="minorHAnsi" w:hAnsiTheme="minorHAnsi"/>
          <w:bCs/>
          <w:color w:val="000000"/>
          <w:sz w:val="28"/>
          <w:szCs w:val="28"/>
        </w:rPr>
      </w:pPr>
      <w:r>
        <w:rPr>
          <w:rFonts w:asciiTheme="minorHAnsi" w:hAnsiTheme="minorHAnsi"/>
          <w:bCs/>
          <w:color w:val="000000"/>
          <w:sz w:val="28"/>
          <w:szCs w:val="28"/>
        </w:rPr>
        <w:t>All visitors who enter do so at their own risk.</w:t>
      </w:r>
    </w:p>
    <w:p w:rsidR="00F656E1" w:rsidP="00F656E1" w14:paraId="0348DEB7" w14:textId="77777777">
      <w:pPr>
        <w:pStyle w:val="PlainText"/>
        <w:numPr>
          <w:ilvl w:val="0"/>
          <w:numId w:val="6"/>
        </w:numPr>
        <w:jc w:val="both"/>
        <w:rPr>
          <w:sz w:val="28"/>
          <w:szCs w:val="28"/>
        </w:rPr>
      </w:pPr>
      <w:r w:rsidRPr="00627245">
        <w:rPr>
          <w:sz w:val="28"/>
          <w:szCs w:val="28"/>
        </w:rPr>
        <w:t>THE DOG PARK IS NOT STAFFED AND SHALL BE USED AT THE USER’S OWN RISK.  THE VOLUNTARILY USE OF THE DOG PARK EVIDENCES A WAIVER OF ANY CLAIMS AGAINST THE CAPITAL REGION COMMUNITY DEVELOPMENT DISTRICT (“CDD”) RESULTING FROM ACTIVITIES OCCURRING AT THE DOG PARK. THE CDD IS NOT RESPONSIBLE FOR ANY INJURY OR HARM TO VISITORS OR THEIR DOGS CAUSED BY USE OF THE DOG PARK.</w:t>
      </w:r>
    </w:p>
    <w:p w:rsidR="00E925FF" w:rsidRPr="00F656E1" w:rsidP="00F656E1" w14:paraId="379A16D1" w14:textId="15A29777">
      <w:pPr>
        <w:pStyle w:val="ListParagraph"/>
        <w:numPr>
          <w:ilvl w:val="0"/>
          <w:numId w:val="6"/>
        </w:numPr>
        <w:autoSpaceDE w:val="0"/>
        <w:autoSpaceDN w:val="0"/>
        <w:adjustRightInd w:val="0"/>
        <w:rPr>
          <w:rFonts w:asciiTheme="minorHAnsi" w:hAnsiTheme="minorHAnsi"/>
          <w:bCs/>
          <w:color w:val="000000"/>
          <w:sz w:val="28"/>
          <w:szCs w:val="28"/>
        </w:rPr>
      </w:pPr>
      <w:r w:rsidRPr="00F656E1">
        <w:rPr>
          <w:rFonts w:asciiTheme="minorHAnsi" w:hAnsiTheme="minorHAnsi"/>
          <w:b/>
          <w:i/>
          <w:iCs/>
          <w:color w:val="000000"/>
          <w:sz w:val="28"/>
          <w:szCs w:val="28"/>
        </w:rPr>
        <w:t xml:space="preserve">Please call Animal Control at 891-2958 if you have questions or concerns. After hours, call TPD at 891-4200. </w:t>
      </w:r>
    </w:p>
    <w:p w:rsidR="008F44A9" w:rsidRPr="008F44A9" w:rsidP="00E925FF" w14:paraId="3A02F41B" w14:textId="77777777">
      <w:pPr>
        <w:jc w:val="both"/>
        <w:rPr>
          <w:rFonts w:asciiTheme="minorHAnsi" w:hAnsiTheme="minorHAnsi"/>
          <w:color w:val="000000"/>
          <w:sz w:val="20"/>
          <w:szCs w:val="20"/>
        </w:rPr>
      </w:pPr>
    </w:p>
    <w:p w:rsidR="00EF5BA0" w:rsidRPr="008F44A9" w14:paraId="38E4D031" w14:textId="77777777">
      <w:pPr>
        <w:rPr>
          <w:rFonts w:asciiTheme="minorHAnsi" w:hAnsiTheme="minorHAnsi"/>
          <w:sz w:val="20"/>
          <w:szCs w:val="20"/>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A9001D"/>
    <w:multiLevelType w:val="hybridMultilevel"/>
    <w:tmpl w:val="D47E9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F91998"/>
    <w:multiLevelType w:val="hybridMultilevel"/>
    <w:tmpl w:val="97C26924"/>
    <w:lvl w:ilvl="0">
      <w:start w:val="1"/>
      <w:numFmt w:val="bullet"/>
      <w:lvlText w:val=""/>
      <w:lvlJc w:val="left"/>
      <w:pPr>
        <w:ind w:left="720" w:hanging="360"/>
      </w:pPr>
      <w:rPr>
        <w:rFonts w:ascii="Symbol" w:hAnsi="Symbol"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EDD6F4A"/>
    <w:multiLevelType w:val="hybridMultilevel"/>
    <w:tmpl w:val="52C01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6B3A38"/>
    <w:multiLevelType w:val="hybridMultilevel"/>
    <w:tmpl w:val="DB8AF60A"/>
    <w:lvl w:ilvl="0">
      <w:start w:val="1"/>
      <w:numFmt w:val="decimal"/>
      <w:lvlText w:val="%1."/>
      <w:lvlJc w:val="left"/>
      <w:pPr>
        <w:ind w:left="720" w:hanging="360"/>
      </w:pPr>
      <w:rPr>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CB504DA"/>
    <w:multiLevelType w:val="hybridMultilevel"/>
    <w:tmpl w:val="A7FE5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A9"/>
    <w:rsid w:val="00037812"/>
    <w:rsid w:val="000941D4"/>
    <w:rsid w:val="0020351C"/>
    <w:rsid w:val="00266ECF"/>
    <w:rsid w:val="0031427E"/>
    <w:rsid w:val="00525572"/>
    <w:rsid w:val="00627245"/>
    <w:rsid w:val="007737DF"/>
    <w:rsid w:val="008F44A9"/>
    <w:rsid w:val="00CF3BE2"/>
    <w:rsid w:val="00D275AE"/>
    <w:rsid w:val="00E925FF"/>
    <w:rsid w:val="00EF5BA0"/>
    <w:rsid w:val="00F37BA5"/>
    <w:rsid w:val="00F643F1"/>
    <w:rsid w:val="00F65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7B4A904-82DD-42EC-8912-9C85520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44A9"/>
    <w:pPr>
      <w:ind w:left="720"/>
      <w:contextualSpacing/>
    </w:pPr>
    <w:rPr>
      <w:rFonts w:ascii="Calibri" w:hAnsi="Calibri"/>
      <w:sz w:val="22"/>
      <w:szCs w:val="22"/>
    </w:rPr>
  </w:style>
  <w:style w:type="paragraph" w:styleId="PlainText">
    <w:name w:val="Plain Text"/>
    <w:basedOn w:val="Normal"/>
    <w:link w:val="PlainTextChar"/>
    <w:uiPriority w:val="99"/>
    <w:unhideWhenUsed/>
    <w:rsid w:val="00627245"/>
    <w:rPr>
      <w:rFonts w:ascii="Calibri" w:hAnsi="Calibri"/>
      <w:sz w:val="22"/>
      <w:szCs w:val="21"/>
    </w:rPr>
  </w:style>
  <w:style w:type="character" w:customStyle="1" w:styleId="PlainTextChar">
    <w:name w:val="Plain Text Char"/>
    <w:basedOn w:val="DefaultParagraphFont"/>
    <w:link w:val="PlainText"/>
    <w:uiPriority w:val="99"/>
    <w:rsid w:val="0062724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2021-10-15T14:41:35Z</dcterms:created>
  <dcterms:modified xsi:type="dcterms:W3CDTF">2021-10-15T14:41:35Z</dcterms:modified>
</cp:coreProperties>
</file>