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sz w:val="16"/>
        </w:rPr>
      </w:pPr>
    </w:p>
    <w:p>
      <w:pPr>
        <w:pStyle w:val="BodyText"/>
        <w:spacing w:line="253" w:lineRule="exact" w:before="91"/>
        <w:ind w:left="1416" w:right="1487"/>
        <w:jc w:val="center"/>
      </w:pPr>
      <w:r>
        <w:rPr/>
        <w:t>MINUTES</w:t>
      </w:r>
      <w:r>
        <w:rPr>
          <w:spacing w:val="7"/>
        </w:rPr>
        <w:t> </w:t>
      </w:r>
      <w:r>
        <w:rPr/>
        <w:t>OF</w:t>
      </w:r>
      <w:r>
        <w:rPr>
          <w:spacing w:val="-9"/>
        </w:rPr>
        <w:t> </w:t>
      </w:r>
      <w:r>
        <w:rPr/>
        <w:t>MEETING</w:t>
      </w:r>
    </w:p>
    <w:p>
      <w:pPr>
        <w:pStyle w:val="BodyText"/>
        <w:ind w:left="1421" w:right="1487"/>
        <w:jc w:val="center"/>
      </w:pPr>
      <w:r>
        <w:rPr/>
        <w:t>CAPITAL</w:t>
      </w:r>
      <w:r>
        <w:rPr>
          <w:spacing w:val="11"/>
        </w:rPr>
        <w:t> </w:t>
      </w:r>
      <w:r>
        <w:rPr/>
        <w:t>REGION</w:t>
      </w:r>
      <w:r>
        <w:rPr>
          <w:spacing w:val="5"/>
        </w:rPr>
        <w:t> </w:t>
      </w:r>
      <w:r>
        <w:rPr/>
        <w:t>COMMUNITY</w:t>
      </w:r>
      <w:r>
        <w:rPr>
          <w:spacing w:val="12"/>
        </w:rPr>
        <w:t> </w:t>
      </w:r>
      <w:r>
        <w:rPr/>
        <w:t>DEVELOPMENT</w:t>
      </w:r>
      <w:r>
        <w:rPr>
          <w:spacing w:val="7"/>
        </w:rPr>
        <w:t> </w:t>
      </w:r>
      <w:r>
        <w:rPr/>
        <w:t>DISTRICT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367" w:lineRule="auto"/>
        <w:ind w:left="102" w:right="177" w:firstLine="675"/>
        <w:jc w:val="both"/>
      </w:pPr>
      <w:r>
        <w:rPr/>
        <w:t>The regular meeting</w:t>
      </w:r>
      <w:r>
        <w:rPr>
          <w:spacing w:val="1"/>
        </w:rPr>
        <w:t> </w:t>
      </w:r>
      <w:r>
        <w:rPr/>
        <w:t>of the 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of the Capital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District was held</w:t>
      </w:r>
      <w:r>
        <w:rPr>
          <w:spacing w:val="1"/>
        </w:rPr>
        <w:t> </w:t>
      </w:r>
      <w:r>
        <w:rPr/>
        <w:t>Thursday,</w:t>
      </w:r>
      <w:r>
        <w:rPr>
          <w:spacing w:val="1"/>
        </w:rPr>
        <w:t> </w:t>
      </w:r>
      <w:r>
        <w:rPr/>
        <w:t>October 14, 2021 at 6:30</w:t>
      </w:r>
      <w:r>
        <w:rPr>
          <w:spacing w:val="1"/>
        </w:rPr>
        <w:t> </w:t>
      </w:r>
      <w:r>
        <w:rPr/>
        <w:t>p.m. at the Southwood</w:t>
      </w:r>
      <w:r>
        <w:rPr>
          <w:spacing w:val="1"/>
        </w:rPr>
        <w:t> </w:t>
      </w:r>
      <w:r>
        <w:rPr/>
        <w:t>Community</w:t>
      </w:r>
      <w:r>
        <w:rPr>
          <w:spacing w:val="17"/>
        </w:rPr>
        <w:t> </w:t>
      </w:r>
      <w:r>
        <w:rPr/>
        <w:t>Center,</w:t>
      </w:r>
      <w:r>
        <w:rPr>
          <w:spacing w:val="6"/>
        </w:rPr>
        <w:t> </w:t>
      </w:r>
      <w:r>
        <w:rPr/>
        <w:t>4675</w:t>
      </w:r>
      <w:r>
        <w:rPr>
          <w:spacing w:val="4"/>
        </w:rPr>
        <w:t> </w:t>
      </w:r>
      <w:r>
        <w:rPr/>
        <w:t>Grove</w:t>
      </w:r>
      <w:r>
        <w:rPr>
          <w:spacing w:val="3"/>
        </w:rPr>
        <w:t> </w:t>
      </w:r>
      <w:r>
        <w:rPr/>
        <w:t>Park</w:t>
      </w:r>
      <w:r>
        <w:rPr>
          <w:spacing w:val="1"/>
        </w:rPr>
        <w:t> </w:t>
      </w:r>
      <w:r>
        <w:rPr/>
        <w:t>Drive,</w:t>
      </w:r>
      <w:r>
        <w:rPr>
          <w:spacing w:val="-1"/>
        </w:rPr>
        <w:t> </w:t>
      </w:r>
      <w:r>
        <w:rPr/>
        <w:t>Tallahassee,</w:t>
      </w:r>
      <w:r>
        <w:rPr>
          <w:spacing w:val="13"/>
        </w:rPr>
        <w:t> </w:t>
      </w:r>
      <w:r>
        <w:rPr/>
        <w:t>Florida.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773"/>
      </w:pPr>
      <w:r>
        <w:rPr/>
        <w:t>Present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constituting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/>
        <w:t>quorum</w:t>
      </w:r>
      <w:r>
        <w:rPr>
          <w:spacing w:val="7"/>
        </w:rPr>
        <w:t> </w:t>
      </w:r>
      <w:r>
        <w:rPr/>
        <w:t>were:</w:t>
      </w:r>
    </w:p>
    <w:p>
      <w:pPr>
        <w:pStyle w:val="BodyText"/>
        <w:spacing w:before="8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40"/>
          <w:pgMar w:top="1500" w:bottom="280" w:left="1560" w:right="1720"/>
        </w:sectPr>
      </w:pPr>
    </w:p>
    <w:p>
      <w:pPr>
        <w:pStyle w:val="BodyText"/>
        <w:spacing w:line="244" w:lineRule="auto" w:before="91"/>
        <w:ind w:left="775" w:right="341" w:hanging="2"/>
      </w:pPr>
      <w:r>
        <w:rPr/>
        <w:t>Kyle Rojas</w:t>
      </w:r>
      <w:r>
        <w:rPr>
          <w:spacing w:val="1"/>
        </w:rPr>
        <w:t> </w:t>
      </w:r>
      <w:r>
        <w:rPr/>
        <w:t>April Johnston</w:t>
      </w:r>
      <w:r>
        <w:rPr>
          <w:spacing w:val="-52"/>
        </w:rPr>
        <w:t> </w:t>
      </w:r>
      <w:r>
        <w:rPr/>
        <w:t>Brian Kelley</w:t>
      </w:r>
      <w:r>
        <w:rPr>
          <w:spacing w:val="1"/>
        </w:rPr>
        <w:t> </w:t>
      </w:r>
      <w:r>
        <w:rPr/>
        <w:t>Corbin</w:t>
      </w:r>
      <w:r>
        <w:rPr>
          <w:spacing w:val="-11"/>
        </w:rPr>
        <w:t> </w:t>
      </w:r>
      <w:r>
        <w:rPr/>
        <w:t>deNagy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775"/>
      </w:pPr>
      <w:r>
        <w:rPr/>
        <w:t>Also present</w:t>
      </w:r>
      <w:r>
        <w:rPr>
          <w:spacing w:val="4"/>
        </w:rPr>
        <w:t> </w:t>
      </w:r>
      <w:r>
        <w:rPr/>
        <w:t>were:</w:t>
      </w:r>
    </w:p>
    <w:p>
      <w:pPr>
        <w:pStyle w:val="BodyText"/>
        <w:spacing w:before="6"/>
      </w:pPr>
    </w:p>
    <w:p>
      <w:pPr>
        <w:pStyle w:val="BodyText"/>
        <w:spacing w:line="242" w:lineRule="auto"/>
        <w:ind w:left="773" w:right="487" w:firstLine="6"/>
        <w:jc w:val="both"/>
      </w:pPr>
      <w:r>
        <w:rPr/>
        <w:t>James Oliver</w:t>
      </w:r>
      <w:r>
        <w:rPr>
          <w:spacing w:val="1"/>
        </w:rPr>
        <w:t> </w:t>
      </w:r>
      <w:r>
        <w:rPr/>
        <w:t>Sarah Sandy</w:t>
      </w:r>
      <w:r>
        <w:rPr>
          <w:spacing w:val="1"/>
        </w:rPr>
        <w:t> </w:t>
      </w:r>
      <w:r>
        <w:rPr/>
        <w:t>Robert Berlin</w:t>
      </w:r>
    </w:p>
    <w:p>
      <w:pPr>
        <w:pStyle w:val="BodyText"/>
        <w:spacing w:before="91"/>
        <w:ind w:left="773"/>
      </w:pPr>
      <w:r>
        <w:rPr/>
        <w:br w:type="column"/>
      </w:r>
      <w:r>
        <w:rPr/>
        <w:t>Chairman</w:t>
      </w:r>
    </w:p>
    <w:p>
      <w:pPr>
        <w:pStyle w:val="BodyText"/>
        <w:spacing w:line="242" w:lineRule="auto" w:before="7"/>
        <w:ind w:left="774" w:right="2958" w:firstLine="4"/>
      </w:pPr>
      <w:r>
        <w:rPr>
          <w:spacing w:val="-1"/>
        </w:rPr>
        <w:t>Vice Chairperson</w:t>
      </w:r>
      <w:r>
        <w:rPr>
          <w:spacing w:val="-52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Supervisor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BodyText"/>
        <w:ind w:left="777" w:right="2992"/>
      </w:pPr>
      <w:r>
        <w:rPr/>
        <w:t>District Manager</w:t>
      </w:r>
      <w:r>
        <w:rPr>
          <w:spacing w:val="-52"/>
        </w:rPr>
        <w:t> </w:t>
      </w:r>
      <w:r>
        <w:rPr/>
        <w:t>District</w:t>
      </w:r>
      <w:r>
        <w:rPr>
          <w:spacing w:val="-1"/>
        </w:rPr>
        <w:t> </w:t>
      </w:r>
      <w:r>
        <w:rPr/>
        <w:t>Counsel</w:t>
      </w:r>
    </w:p>
    <w:p>
      <w:pPr>
        <w:pStyle w:val="BodyText"/>
        <w:spacing w:before="6"/>
        <w:ind w:left="773"/>
      </w:pPr>
      <w:r>
        <w:rPr/>
        <w:t>Operations</w:t>
      </w:r>
      <w:r>
        <w:rPr>
          <w:spacing w:val="7"/>
        </w:rPr>
        <w:t> </w:t>
      </w:r>
      <w:r>
        <w:rPr/>
        <w:t>Manager -</w:t>
      </w:r>
      <w:r>
        <w:rPr>
          <w:spacing w:val="3"/>
        </w:rPr>
        <w:t> </w:t>
      </w:r>
      <w:r>
        <w:rPr/>
        <w:t>GMS</w:t>
      </w:r>
    </w:p>
    <w:p>
      <w:pPr>
        <w:spacing w:after="0"/>
        <w:sectPr>
          <w:type w:val="continuous"/>
          <w:pgSz w:w="12240" w:h="15840"/>
          <w:pgMar w:top="1500" w:bottom="280" w:left="1560" w:right="1720"/>
          <w:cols w:num="2" w:equalWidth="0">
            <w:col w:w="2476" w:space="1198"/>
            <w:col w:w="528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362" w:lineRule="auto" w:before="91"/>
        <w:ind w:left="105" w:firstLine="671"/>
      </w:pPr>
      <w:r>
        <w:rPr/>
        <w:t>The</w:t>
      </w:r>
      <w:r>
        <w:rPr>
          <w:spacing w:val="19"/>
        </w:rPr>
        <w:t> </w:t>
      </w:r>
      <w:r>
        <w:rPr/>
        <w:t>following</w:t>
      </w:r>
      <w:r>
        <w:rPr>
          <w:spacing w:val="40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21"/>
        </w:rPr>
        <w:t> </w:t>
      </w:r>
      <w:r>
        <w:rPr/>
        <w:t>summary</w:t>
      </w:r>
      <w:r>
        <w:rPr>
          <w:spacing w:val="34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actions</w:t>
      </w:r>
      <w:r>
        <w:rPr>
          <w:spacing w:val="32"/>
        </w:rPr>
        <w:t> </w:t>
      </w:r>
      <w:r>
        <w:rPr/>
        <w:t>taken</w:t>
      </w:r>
      <w:r>
        <w:rPr>
          <w:spacing w:val="22"/>
        </w:rPr>
        <w:t> </w:t>
      </w:r>
      <w:r>
        <w:rPr/>
        <w:t>at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October</w:t>
      </w:r>
      <w:r>
        <w:rPr>
          <w:spacing w:val="29"/>
        </w:rPr>
        <w:t> </w:t>
      </w:r>
      <w:r>
        <w:rPr/>
        <w:t>14,</w:t>
      </w:r>
      <w:r>
        <w:rPr>
          <w:spacing w:val="22"/>
        </w:rPr>
        <w:t> </w:t>
      </w:r>
      <w:r>
        <w:rPr/>
        <w:t>2021</w:t>
      </w:r>
      <w:r>
        <w:rPr>
          <w:spacing w:val="28"/>
        </w:rPr>
        <w:t> </w:t>
      </w:r>
      <w:r>
        <w:rPr/>
        <w:t>meeting.</w:t>
      </w:r>
      <w:r>
        <w:rPr>
          <w:spacing w:val="5"/>
        </w:rPr>
        <w:t> </w:t>
      </w:r>
      <w:r>
        <w:rPr/>
        <w:t>An</w:t>
      </w:r>
      <w:r>
        <w:rPr>
          <w:spacing w:val="-52"/>
        </w:rPr>
        <w:t> </w:t>
      </w:r>
      <w:r>
        <w:rPr/>
        <w:t>audio</w:t>
      </w:r>
      <w:r>
        <w:rPr>
          <w:spacing w:val="8"/>
        </w:rPr>
        <w:t> </w:t>
      </w:r>
      <w:r>
        <w:rPr/>
        <w:t>copy</w:t>
      </w:r>
      <w:r>
        <w:rPr>
          <w:spacing w:val="5"/>
        </w:rPr>
        <w:t> </w:t>
      </w:r>
      <w:r>
        <w:rPr/>
        <w:t>oftbe</w:t>
      </w:r>
      <w:r>
        <w:rPr>
          <w:spacing w:val="6"/>
        </w:rPr>
        <w:t> </w:t>
      </w:r>
      <w:r>
        <w:rPr/>
        <w:t>proceedings</w:t>
      </w:r>
      <w:r>
        <w:rPr>
          <w:spacing w:val="9"/>
        </w:rPr>
        <w:t> </w:t>
      </w:r>
      <w:r>
        <w:rPr/>
        <w:t>can</w:t>
      </w:r>
      <w:r>
        <w:rPr>
          <w:spacing w:val="8"/>
        </w:rPr>
        <w:t> </w:t>
      </w:r>
      <w:r>
        <w:rPr/>
        <w:t>be</w:t>
      </w:r>
      <w:r>
        <w:rPr>
          <w:spacing w:val="-5"/>
        </w:rPr>
        <w:t> </w:t>
      </w:r>
      <w:r>
        <w:rPr/>
        <w:t>obtained</w:t>
      </w:r>
      <w:r>
        <w:rPr>
          <w:spacing w:val="11"/>
        </w:rPr>
        <w:t> </w:t>
      </w:r>
      <w:r>
        <w:rPr/>
        <w:t>by</w:t>
      </w:r>
      <w:r>
        <w:rPr>
          <w:spacing w:val="-1"/>
        </w:rPr>
        <w:t> </w:t>
      </w:r>
      <w:r>
        <w:rPr/>
        <w:t>contacting</w:t>
      </w:r>
      <w:r>
        <w:rPr>
          <w:spacing w:val="9"/>
        </w:rPr>
        <w:t> </w:t>
      </w:r>
      <w:r>
        <w:rPr/>
        <w:t>the District</w:t>
      </w:r>
      <w:r>
        <w:rPr>
          <w:spacing w:val="7"/>
        </w:rPr>
        <w:t> </w:t>
      </w:r>
      <w:r>
        <w:rPr/>
        <w:t>Manager.</w:t>
      </w:r>
    </w:p>
    <w:p>
      <w:pPr>
        <w:pStyle w:val="BodyText"/>
        <w:spacing w:before="8"/>
        <w:rPr>
          <w:sz w:val="14"/>
        </w:rPr>
      </w:pPr>
    </w:p>
    <w:p>
      <w:pPr>
        <w:tabs>
          <w:tab w:pos="4451" w:val="left" w:leader="none"/>
        </w:tabs>
        <w:spacing w:before="92"/>
        <w:ind w:left="108" w:right="0" w:firstLine="0"/>
        <w:jc w:val="left"/>
        <w:rPr>
          <w:b/>
          <w:sz w:val="22"/>
        </w:rPr>
      </w:pPr>
      <w:r>
        <w:rPr>
          <w:b/>
          <w:sz w:val="22"/>
        </w:rPr>
        <w:t>FIRST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ORDER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BUSINESS</w:t>
        <w:tab/>
        <w:t>Roll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Call</w:t>
      </w:r>
    </w:p>
    <w:p>
      <w:pPr>
        <w:pStyle w:val="BodyText"/>
        <w:spacing w:before="129"/>
        <w:ind w:left="773"/>
      </w:pPr>
      <w:r>
        <w:rPr/>
        <w:t>Mr.</w:t>
      </w:r>
      <w:r>
        <w:rPr>
          <w:spacing w:val="-3"/>
        </w:rPr>
        <w:t> </w:t>
      </w:r>
      <w:r>
        <w:rPr/>
        <w:t>Rojas</w:t>
      </w:r>
      <w:r>
        <w:rPr>
          <w:spacing w:val="-2"/>
        </w:rPr>
        <w:t> </w:t>
      </w:r>
      <w:r>
        <w:rPr/>
        <w:t>called</w:t>
      </w:r>
      <w:r>
        <w:rPr>
          <w:spacing w:val="14"/>
        </w:rPr>
        <w:t> </w:t>
      </w:r>
      <w:r>
        <w:rPr/>
        <w:t>the</w:t>
      </w:r>
      <w:r>
        <w:rPr>
          <w:spacing w:val="2"/>
        </w:rPr>
        <w:t> </w:t>
      </w:r>
      <w:r>
        <w:rPr/>
        <w:t>meeting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/>
        <w:t>order</w:t>
      </w:r>
      <w:r>
        <w:rPr>
          <w:spacing w:val="8"/>
        </w:rPr>
        <w:t> </w:t>
      </w:r>
      <w:r>
        <w:rPr/>
        <w:t>at</w:t>
      </w:r>
      <w:r>
        <w:rPr>
          <w:spacing w:val="-3"/>
        </w:rPr>
        <w:t> </w:t>
      </w:r>
      <w:r>
        <w:rPr/>
        <w:t>6:30</w:t>
      </w:r>
      <w:r>
        <w:rPr>
          <w:spacing w:val="4"/>
        </w:rPr>
        <w:t> </w:t>
      </w:r>
      <w:r>
        <w:rPr/>
        <w:t>p.m.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called</w:t>
      </w:r>
      <w:r>
        <w:rPr>
          <w:spacing w:val="11"/>
        </w:rPr>
        <w:t> </w:t>
      </w:r>
      <w:r>
        <w:rPr/>
        <w:t>the</w:t>
      </w:r>
      <w:r>
        <w:rPr>
          <w:spacing w:val="3"/>
        </w:rPr>
        <w:t> </w:t>
      </w:r>
      <w:r>
        <w:rPr/>
        <w:t>roll.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tabs>
          <w:tab w:pos="4453" w:val="left" w:leader="none"/>
        </w:tabs>
        <w:spacing w:before="88"/>
        <w:ind w:left="109" w:right="0" w:firstLine="0"/>
        <w:jc w:val="left"/>
        <w:rPr>
          <w:b/>
          <w:sz w:val="22"/>
        </w:rPr>
      </w:pPr>
      <w:r>
        <w:rPr>
          <w:b/>
          <w:sz w:val="22"/>
        </w:rPr>
        <w:t>SECOND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ORDER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BUSINESS</w:t>
        <w:tab/>
      </w:r>
      <w:r>
        <w:rPr>
          <w:b/>
          <w:position w:val="1"/>
          <w:sz w:val="22"/>
        </w:rPr>
        <w:t>Audience</w:t>
      </w:r>
      <w:r>
        <w:rPr>
          <w:b/>
          <w:spacing w:val="-2"/>
          <w:position w:val="1"/>
          <w:sz w:val="22"/>
        </w:rPr>
        <w:t> </w:t>
      </w:r>
      <w:r>
        <w:rPr>
          <w:b/>
          <w:position w:val="1"/>
          <w:sz w:val="22"/>
        </w:rPr>
        <w:t>Comments</w:t>
      </w:r>
    </w:p>
    <w:p>
      <w:pPr>
        <w:pStyle w:val="BodyText"/>
        <w:spacing w:before="123"/>
        <w:ind w:left="777"/>
      </w:pPr>
      <w:r>
        <w:rPr/>
        <w:t>There</w:t>
      </w:r>
      <w:r>
        <w:rPr>
          <w:spacing w:val="10"/>
        </w:rPr>
        <w:t> </w:t>
      </w:r>
      <w:r>
        <w:rPr/>
        <w:t>being</w:t>
      </w:r>
      <w:r>
        <w:rPr>
          <w:spacing w:val="4"/>
        </w:rPr>
        <w:t> </w:t>
      </w:r>
      <w:r>
        <w:rPr/>
        <w:t>none, the</w:t>
      </w:r>
      <w:r>
        <w:rPr>
          <w:spacing w:val="-3"/>
        </w:rPr>
        <w:t> </w:t>
      </w:r>
      <w:r>
        <w:rPr/>
        <w:t>next</w:t>
      </w:r>
      <w:r>
        <w:rPr>
          <w:spacing w:val="8"/>
        </w:rPr>
        <w:t> </w:t>
      </w:r>
      <w:r>
        <w:rPr/>
        <w:t>item</w:t>
      </w:r>
      <w:r>
        <w:rPr>
          <w:spacing w:val="4"/>
        </w:rPr>
        <w:t> </w:t>
      </w:r>
      <w:r>
        <w:rPr/>
        <w:t>followed.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500" w:bottom="280" w:left="1560" w:right="1720"/>
        </w:sectPr>
      </w:pPr>
    </w:p>
    <w:p>
      <w:pPr>
        <w:spacing w:before="99"/>
        <w:ind w:left="105" w:right="0" w:firstLine="0"/>
        <w:jc w:val="left"/>
        <w:rPr>
          <w:b/>
          <w:sz w:val="22"/>
        </w:rPr>
      </w:pPr>
      <w:r>
        <w:rPr>
          <w:b/>
          <w:sz w:val="22"/>
        </w:rPr>
        <w:t>THIRD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ORDER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BUSINESS</w:t>
      </w:r>
    </w:p>
    <w:p>
      <w:pPr>
        <w:pStyle w:val="BodyText"/>
        <w:spacing w:before="6"/>
        <w:rPr>
          <w:b/>
        </w:rPr>
      </w:pPr>
    </w:p>
    <w:p>
      <w:pPr>
        <w:pStyle w:val="BodyText"/>
        <w:ind w:left="777"/>
      </w:pPr>
      <w:r>
        <w:rPr/>
        <w:t>This</w:t>
      </w:r>
      <w:r>
        <w:rPr>
          <w:spacing w:val="2"/>
        </w:rPr>
        <w:t> </w:t>
      </w:r>
      <w:r>
        <w:rPr/>
        <w:t>item</w:t>
      </w:r>
      <w:r>
        <w:rPr>
          <w:spacing w:val="13"/>
        </w:rPr>
        <w:t> </w:t>
      </w:r>
      <w:r>
        <w:rPr/>
        <w:t>taken</w:t>
      </w:r>
      <w:r>
        <w:rPr>
          <w:spacing w:val="7"/>
        </w:rPr>
        <w:t> </w:t>
      </w:r>
      <w:r>
        <w:rPr/>
        <w:t>under</w:t>
      </w:r>
      <w:r>
        <w:rPr>
          <w:spacing w:val="-5"/>
        </w:rPr>
        <w:t> </w:t>
      </w:r>
      <w:r>
        <w:rPr/>
        <w:t>staff</w:t>
      </w:r>
      <w:r>
        <w:rPr>
          <w:spacing w:val="1"/>
        </w:rPr>
        <w:t> </w:t>
      </w:r>
      <w:r>
        <w:rPr/>
        <w:t>reports.</w:t>
      </w:r>
    </w:p>
    <w:p>
      <w:pPr>
        <w:spacing w:before="92"/>
        <w:ind w:left="110" w:right="37" w:hanging="5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Consideration</w:t>
      </w:r>
      <w:r>
        <w:rPr>
          <w:b/>
          <w:spacing w:val="50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Transfer</w:t>
      </w:r>
      <w:r>
        <w:rPr>
          <w:b/>
          <w:spacing w:val="4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8"/>
          <w:sz w:val="22"/>
        </w:rPr>
        <w:t> </w:t>
      </w:r>
      <w:r>
        <w:rPr>
          <w:b/>
          <w:sz w:val="22"/>
        </w:rPr>
        <w:t>Client</w:t>
      </w:r>
      <w:r>
        <w:rPr>
          <w:b/>
          <w:spacing w:val="32"/>
          <w:sz w:val="22"/>
        </w:rPr>
        <w:t> </w:t>
      </w:r>
      <w:r>
        <w:rPr>
          <w:b/>
          <w:sz w:val="22"/>
        </w:rPr>
        <w:t>Matters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Kutak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Rock, LLP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500" w:bottom="280" w:left="1560" w:right="1720"/>
          <w:cols w:num="2" w:equalWidth="0">
            <w:col w:w="3943" w:space="406"/>
            <w:col w:w="461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6"/>
        </w:rPr>
      </w:pPr>
    </w:p>
    <w:p>
      <w:pPr>
        <w:tabs>
          <w:tab w:pos="4461" w:val="left" w:leader="none"/>
        </w:tabs>
        <w:spacing w:before="91"/>
        <w:ind w:left="108" w:right="0" w:firstLine="0"/>
        <w:jc w:val="left"/>
        <w:rPr>
          <w:b/>
          <w:sz w:val="22"/>
        </w:rPr>
      </w:pPr>
      <w:r>
        <w:rPr>
          <w:b/>
          <w:sz w:val="22"/>
        </w:rPr>
        <w:t>FOURTH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ORDER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BUSINESS</w:t>
        <w:tab/>
        <w:t>Approval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Consent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Agenda</w:t>
      </w:r>
    </w:p>
    <w:p>
      <w:pPr>
        <w:pStyle w:val="ListParagraph"/>
        <w:numPr>
          <w:ilvl w:val="0"/>
          <w:numId w:val="1"/>
        </w:numPr>
        <w:tabs>
          <w:tab w:pos="1287" w:val="left" w:leader="none"/>
          <w:tab w:pos="1288" w:val="left" w:leader="none"/>
        </w:tabs>
        <w:spacing w:line="253" w:lineRule="exact" w:before="7" w:after="0"/>
        <w:ind w:left="1287" w:right="0" w:hanging="506"/>
        <w:jc w:val="left"/>
        <w:rPr>
          <w:b/>
          <w:sz w:val="22"/>
        </w:rPr>
      </w:pPr>
      <w:r>
        <w:rPr>
          <w:b/>
          <w:sz w:val="22"/>
        </w:rPr>
        <w:t>Approval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the Minutes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August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12,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2021 Meeting</w:t>
      </w:r>
    </w:p>
    <w:p>
      <w:pPr>
        <w:pStyle w:val="ListParagraph"/>
        <w:numPr>
          <w:ilvl w:val="0"/>
          <w:numId w:val="1"/>
        </w:numPr>
        <w:tabs>
          <w:tab w:pos="1284" w:val="left" w:leader="none"/>
          <w:tab w:pos="1285" w:val="left" w:leader="none"/>
        </w:tabs>
        <w:spacing w:line="240" w:lineRule="auto" w:before="0" w:after="0"/>
        <w:ind w:left="1284" w:right="0" w:hanging="506"/>
        <w:jc w:val="left"/>
        <w:rPr>
          <w:sz w:val="21"/>
        </w:rPr>
      </w:pPr>
      <w:r>
        <w:rPr>
          <w:b/>
          <w:sz w:val="22"/>
        </w:rPr>
        <w:t>Balance</w:t>
      </w:r>
      <w:r>
        <w:rPr>
          <w:b/>
          <w:spacing w:val="70"/>
          <w:sz w:val="22"/>
        </w:rPr>
        <w:t> </w:t>
      </w:r>
      <w:r>
        <w:rPr>
          <w:b/>
          <w:sz w:val="22"/>
        </w:rPr>
        <w:t>Sheet  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as  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of  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August  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31,</w:t>
      </w:r>
      <w:r>
        <w:rPr>
          <w:b/>
          <w:spacing w:val="104"/>
          <w:sz w:val="22"/>
        </w:rPr>
        <w:t> </w:t>
      </w:r>
      <w:r>
        <w:rPr>
          <w:b/>
          <w:sz w:val="22"/>
        </w:rPr>
        <w:t>2021  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and 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Statement  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06"/>
          <w:sz w:val="22"/>
        </w:rPr>
        <w:t> </w:t>
      </w:r>
      <w:r>
        <w:rPr>
          <w:b/>
          <w:sz w:val="22"/>
        </w:rPr>
        <w:t>Revenues  </w:t>
      </w:r>
      <w:r>
        <w:rPr>
          <w:b/>
          <w:spacing w:val="14"/>
          <w:sz w:val="22"/>
        </w:rPr>
        <w:t> </w:t>
      </w:r>
      <w:r>
        <w:rPr>
          <w:sz w:val="21"/>
        </w:rPr>
        <w:t>&amp;</w:t>
      </w:r>
    </w:p>
    <w:p>
      <w:pPr>
        <w:spacing w:before="7"/>
        <w:ind w:left="1284" w:right="0" w:firstLine="0"/>
        <w:jc w:val="left"/>
        <w:rPr>
          <w:b/>
          <w:sz w:val="22"/>
        </w:rPr>
      </w:pPr>
      <w:r>
        <w:rPr>
          <w:b/>
          <w:sz w:val="22"/>
        </w:rPr>
        <w:t>Expenditures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for the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Period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Ending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August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31,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2021</w:t>
      </w:r>
    </w:p>
    <w:p>
      <w:pPr>
        <w:pStyle w:val="ListParagraph"/>
        <w:numPr>
          <w:ilvl w:val="0"/>
          <w:numId w:val="1"/>
        </w:numPr>
        <w:tabs>
          <w:tab w:pos="1287" w:val="left" w:leader="none"/>
          <w:tab w:pos="1288" w:val="left" w:leader="none"/>
        </w:tabs>
        <w:spacing w:line="240" w:lineRule="auto" w:before="6" w:after="0"/>
        <w:ind w:left="1287" w:right="0" w:hanging="506"/>
        <w:jc w:val="left"/>
        <w:rPr>
          <w:b/>
          <w:sz w:val="22"/>
        </w:rPr>
      </w:pPr>
      <w:r>
        <w:rPr>
          <w:b/>
          <w:sz w:val="22"/>
        </w:rPr>
        <w:t>Allocation 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Assessments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500" w:bottom="280" w:left="1560" w:right="1720"/>
        </w:sectPr>
      </w:pPr>
    </w:p>
    <w:p>
      <w:pPr>
        <w:pStyle w:val="BodyText"/>
        <w:spacing w:before="7"/>
        <w:rPr>
          <w:b/>
          <w:sz w:val="20"/>
        </w:rPr>
      </w:pPr>
      <w:r>
        <w:rPr/>
        <w:pict>
          <v:line style="position:absolute;mso-position-horizontal-relative:page;mso-position-vertical-relative:page;z-index:15730176" from="611.669983pt,412.028078pt" to="611.669983pt,379.912689pt" stroked="true" strokeweight=".360654pt" strokecolor="#000000">
            <v:stroke dashstyle="solid"/>
            <w10:wrap type="none"/>
          </v:line>
        </w:pict>
      </w:r>
    </w:p>
    <w:p>
      <w:pPr>
        <w:pStyle w:val="ListParagraph"/>
        <w:numPr>
          <w:ilvl w:val="0"/>
          <w:numId w:val="1"/>
        </w:numPr>
        <w:tabs>
          <w:tab w:pos="1301" w:val="left" w:leader="none"/>
          <w:tab w:pos="1302" w:val="left" w:leader="none"/>
        </w:tabs>
        <w:spacing w:line="240" w:lineRule="auto" w:before="91" w:after="0"/>
        <w:ind w:left="1302" w:right="0" w:hanging="507"/>
        <w:jc w:val="left"/>
        <w:rPr>
          <w:b/>
          <w:sz w:val="22"/>
        </w:rPr>
      </w:pPr>
      <w:r>
        <w:rPr>
          <w:b/>
          <w:sz w:val="22"/>
        </w:rPr>
        <w:t>Check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Register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  <w:r>
        <w:rPr/>
        <w:pict>
          <v:group style="position:absolute;margin-left:139.573273pt;margin-top:12.494464pt;width:318.850pt;height:32.5pt;mso-position-horizontal-relative:page;mso-position-vertical-relative:paragraph;z-index:-15728640;mso-wrap-distance-left:0;mso-wrap-distance-right:0" id="docshapegroup4" coordorigin="2791,250" coordsize="6377,650">
            <v:shape style="position:absolute;left:2827;top:249;width:6312;height:650" id="docshape5" coordorigin="2828,250" coordsize="6312,650" path="m2828,899l2828,264m9139,885l9139,250e" filled="false" stroked="true" strokeweight="1.443003pt" strokecolor="#000000">
              <v:path arrowok="t"/>
              <v:stroke dashstyle="solid"/>
            </v:shape>
            <v:shape style="position:absolute;left:2791;top:278;width:6377;height:578" id="docshape6" coordorigin="2791,279" coordsize="6377,578" path="m2791,279l9168,279m2791,856l9168,856e" filled="false" stroked="true" strokeweight=".721502pt" strokecolor="#000000">
              <v:path arrowok="t"/>
              <v:stroke dashstyle="solid"/>
            </v:shape>
            <v:shape style="position:absolute;left:2841;top:285;width:6283;height:563" type="#_x0000_t202" id="docshape7" filled="false" stroked="false">
              <v:textbox inset="0,0,0,0">
                <w:txbxContent>
                  <w:p>
                    <w:pPr>
                      <w:spacing w:line="247" w:lineRule="auto" w:before="40"/>
                      <w:ind w:left="99" w:right="54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On MOTION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by </w:t>
                    </w:r>
                    <w:r>
                      <w:rPr>
                        <w:rFonts w:ascii="Arial"/>
                        <w:sz w:val="21"/>
                      </w:rPr>
                      <w:t>Mr.</w:t>
                    </w:r>
                    <w:r>
                      <w:rPr>
                        <w:rFonts w:ascii="Arial"/>
                        <w:spacing w:val="1"/>
                        <w:sz w:val="21"/>
                      </w:rPr>
                      <w:t> </w:t>
                    </w:r>
                    <w:r>
                      <w:rPr>
                        <w:sz w:val="22"/>
                      </w:rPr>
                      <w:t>Kelley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seconded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by </w:t>
                    </w:r>
                    <w:r>
                      <w:rPr>
                        <w:rFonts w:ascii="Arial"/>
                        <w:sz w:val="21"/>
                      </w:rPr>
                      <w:t>Mr.</w:t>
                    </w:r>
                    <w:r>
                      <w:rPr>
                        <w:rFonts w:ascii="Arial"/>
                        <w:spacing w:val="1"/>
                        <w:sz w:val="21"/>
                      </w:rPr>
                      <w:t> </w:t>
                    </w:r>
                    <w:r>
                      <w:rPr>
                        <w:sz w:val="22"/>
                      </w:rPr>
                      <w:t>deNagy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with all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favor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consent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agenda</w:t>
                    </w:r>
                    <w:r>
                      <w:rPr>
                        <w:spacing w:val="9"/>
                        <w:sz w:val="22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items</w:t>
                    </w:r>
                    <w:r>
                      <w:rPr>
                        <w:spacing w:val="4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were</w:t>
                    </w:r>
                    <w:r>
                      <w:rPr>
                        <w:spacing w:val="-3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approved</w:t>
                    </w:r>
                    <w:r>
                      <w:rPr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b/>
          <w:sz w:val="24"/>
        </w:rPr>
      </w:pPr>
    </w:p>
    <w:p>
      <w:pPr>
        <w:tabs>
          <w:tab w:pos="4474" w:val="left" w:leader="none"/>
        </w:tabs>
        <w:spacing w:before="92"/>
        <w:ind w:left="130" w:right="0" w:firstLine="0"/>
        <w:jc w:val="left"/>
        <w:rPr>
          <w:b/>
          <w:sz w:val="22"/>
        </w:rPr>
      </w:pPr>
      <w:r>
        <w:rPr>
          <w:b/>
          <w:sz w:val="22"/>
        </w:rPr>
        <w:t>FIFTH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ORDER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BUSINESS</w:t>
        <w:tab/>
        <w:t>Discussion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of Maintenance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ofLDR-5,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Phase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1</w:t>
      </w:r>
    </w:p>
    <w:p>
      <w:pPr>
        <w:pStyle w:val="BodyText"/>
        <w:spacing w:line="364" w:lineRule="auto" w:before="7"/>
        <w:ind w:left="132" w:right="136" w:firstLine="657"/>
        <w:jc w:val="both"/>
      </w:pPr>
      <w:r>
        <w:rPr>
          <w:rFonts w:ascii="Arial"/>
          <w:sz w:val="21"/>
        </w:rPr>
        <w:t>Mr. </w:t>
      </w:r>
      <w:r>
        <w:rPr/>
        <w:t>Berlin stated Bishop and I walked</w:t>
      </w:r>
      <w:r>
        <w:rPr>
          <w:spacing w:val="55"/>
        </w:rPr>
        <w:t> </w:t>
      </w:r>
      <w:r>
        <w:rPr/>
        <w:t>it and we figured maximum about $4,000 per year</w:t>
      </w:r>
      <w:r>
        <w:rPr>
          <w:spacing w:val="1"/>
        </w:rPr>
        <w:t> </w:t>
      </w:r>
      <w:r>
        <w:rPr/>
        <w:t>to maintain Phase 1. </w:t>
      </w:r>
      <w:r>
        <w:rPr>
          <w:rFonts w:ascii="Arial"/>
          <w:sz w:val="20"/>
        </w:rPr>
        <w:t>It </w:t>
      </w:r>
      <w:r>
        <w:rPr/>
        <w:t>probably won't be that high, it is common areas, a large portion of it falls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into the pond that we haven't</w:t>
      </w:r>
      <w:r>
        <w:rPr>
          <w:spacing w:val="55"/>
        </w:rPr>
        <w:t> </w:t>
      </w:r>
      <w:r>
        <w:rPr/>
        <w:t>been doing much work on because</w:t>
      </w:r>
      <w:r>
        <w:rPr>
          <w:spacing w:val="55"/>
        </w:rPr>
        <w:t> </w:t>
      </w:r>
      <w:r>
        <w:rPr/>
        <w:t>Sandco</w:t>
      </w:r>
      <w:r>
        <w:rPr>
          <w:spacing w:val="55"/>
        </w:rPr>
        <w:t> </w:t>
      </w:r>
      <w:r>
        <w:rPr/>
        <w:t>has to clean that</w:t>
      </w:r>
      <w:r>
        <w:rPr>
          <w:spacing w:val="1"/>
        </w:rPr>
        <w:t> </w:t>
      </w:r>
      <w:r>
        <w:rPr/>
        <w:t>up.</w:t>
      </w:r>
      <w:r>
        <w:rPr>
          <w:spacing w:val="1"/>
        </w:rPr>
        <w:t> </w:t>
      </w:r>
      <w:r>
        <w:rPr/>
        <w:t>There is no irrigation, we won't use any fertilization, there are no trees that we are doing</w:t>
      </w:r>
      <w:r>
        <w:rPr>
          <w:spacing w:val="1"/>
        </w:rPr>
        <w:t> </w:t>
      </w:r>
      <w:r>
        <w:rPr/>
        <w:t>anything special for. </w:t>
      </w:r>
      <w:r>
        <w:rPr>
          <w:rFonts w:ascii="Arial"/>
          <w:sz w:val="20"/>
        </w:rPr>
        <w:t>It</w:t>
      </w:r>
      <w:r>
        <w:rPr>
          <w:rFonts w:ascii="Arial"/>
          <w:spacing w:val="1"/>
          <w:sz w:val="20"/>
        </w:rPr>
        <w:t> </w:t>
      </w:r>
      <w:r>
        <w:rPr/>
        <w:t>is mostly wooded they did clear out a few areas where they put drainage</w:t>
      </w:r>
      <w:r>
        <w:rPr>
          <w:spacing w:val="1"/>
        </w:rPr>
        <w:t> </w:t>
      </w:r>
      <w:r>
        <w:rPr/>
        <w:t>through</w:t>
      </w:r>
      <w:r>
        <w:rPr>
          <w:spacing w:val="6"/>
        </w:rPr>
        <w:t> </w:t>
      </w:r>
      <w:r>
        <w:rPr/>
        <w:t>large</w:t>
      </w:r>
      <w:r>
        <w:rPr>
          <w:spacing w:val="6"/>
        </w:rPr>
        <w:t> </w:t>
      </w:r>
      <w:r>
        <w:rPr/>
        <w:t>pipes</w:t>
      </w:r>
      <w:r>
        <w:rPr>
          <w:spacing w:val="-3"/>
        </w:rPr>
        <w:t> </w:t>
      </w:r>
      <w:r>
        <w:rPr/>
        <w:t>and</w:t>
      </w:r>
      <w:r>
        <w:rPr>
          <w:spacing w:val="10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6"/>
        </w:rPr>
        <w:t> </w:t>
      </w:r>
      <w:r>
        <w:rPr/>
        <w:t>sodded</w:t>
      </w:r>
      <w:r>
        <w:rPr>
          <w:spacing w:val="10"/>
        </w:rPr>
        <w:t> </w:t>
      </w:r>
      <w:r>
        <w:rPr/>
        <w:t>over.</w:t>
      </w:r>
    </w:p>
    <w:p>
      <w:pPr>
        <w:pStyle w:val="BodyText"/>
        <w:spacing w:line="367" w:lineRule="auto" w:before="2"/>
        <w:ind w:left="134" w:right="139" w:firstLine="665"/>
        <w:jc w:val="both"/>
      </w:pPr>
      <w:r>
        <w:rPr/>
        <w:t>In the second phase there is about 8-acres, probably</w:t>
      </w:r>
      <w:r>
        <w:rPr>
          <w:spacing w:val="55"/>
        </w:rPr>
        <w:t> </w:t>
      </w:r>
      <w:r>
        <w:rPr/>
        <w:t>2 </w:t>
      </w:r>
      <w:r>
        <w:rPr>
          <w:rFonts w:ascii="Arial" w:hAnsi="Arial"/>
          <w:sz w:val="19"/>
        </w:rPr>
        <w:t>½ </w:t>
      </w:r>
      <w:r>
        <w:rPr/>
        <w:t>times larger common area and</w:t>
      </w:r>
      <w:r>
        <w:rPr>
          <w:spacing w:val="1"/>
        </w:rPr>
        <w:t> </w:t>
      </w:r>
      <w:r>
        <w:rPr/>
        <w:t>that is a little over $3,000 to do it, because they have a lot of wooded area.</w:t>
      </w:r>
      <w:r>
        <w:rPr>
          <w:spacing w:val="1"/>
        </w:rPr>
        <w:t> </w:t>
      </w:r>
      <w:r>
        <w:rPr/>
        <w:t>We would probably</w:t>
      </w:r>
      <w:r>
        <w:rPr>
          <w:spacing w:val="1"/>
        </w:rPr>
        <w:t> </w:t>
      </w:r>
      <w:r>
        <w:rPr/>
        <w:t>clear</w:t>
      </w:r>
      <w:r>
        <w:rPr>
          <w:spacing w:val="-5"/>
        </w:rPr>
        <w:t> </w:t>
      </w:r>
      <w:r>
        <w:rPr/>
        <w:t>around</w:t>
      </w:r>
      <w:r>
        <w:rPr>
          <w:spacing w:val="18"/>
        </w:rPr>
        <w:t> </w:t>
      </w:r>
      <w:r>
        <w:rPr/>
        <w:t>the</w:t>
      </w:r>
      <w:r>
        <w:rPr>
          <w:spacing w:val="3"/>
        </w:rPr>
        <w:t> </w:t>
      </w:r>
      <w:r>
        <w:rPr/>
        <w:t>perimeter</w:t>
      </w:r>
      <w:r>
        <w:rPr>
          <w:spacing w:val="10"/>
        </w:rPr>
        <w:t> </w:t>
      </w:r>
      <w:r>
        <w:rPr/>
        <w:t>once</w:t>
      </w:r>
      <w:r>
        <w:rPr>
          <w:spacing w:val="6"/>
        </w:rPr>
        <w:t> </w:t>
      </w:r>
      <w:r>
        <w:rPr/>
        <w:t>a</w:t>
      </w:r>
      <w:r>
        <w:rPr>
          <w:spacing w:val="-4"/>
        </w:rPr>
        <w:t> </w:t>
      </w:r>
      <w:r>
        <w:rPr/>
        <w:t>year</w:t>
      </w:r>
      <w:r>
        <w:rPr>
          <w:spacing w:val="-3"/>
        </w:rPr>
        <w:t> </w:t>
      </w:r>
      <w:r>
        <w:rPr/>
        <w:t>just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keep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weeds</w:t>
      </w:r>
      <w:r>
        <w:rPr>
          <w:spacing w:val="-5"/>
        </w:rPr>
        <w:t> </w:t>
      </w:r>
      <w:r>
        <w:rPr/>
        <w:t>from</w:t>
      </w:r>
      <w:r>
        <w:rPr>
          <w:spacing w:val="4"/>
        </w:rPr>
        <w:t> </w:t>
      </w:r>
      <w:r>
        <w:rPr/>
        <w:t>encroaching.</w:t>
      </w:r>
    </w:p>
    <w:p>
      <w:pPr>
        <w:pStyle w:val="BodyText"/>
        <w:spacing w:before="2"/>
        <w:rPr>
          <w:sz w:val="25"/>
        </w:rPr>
      </w:pPr>
      <w:r>
        <w:rPr/>
        <w:pict>
          <v:group style="position:absolute;margin-left:140.294586pt;margin-top:16.44557pt;width:318.850pt;height:33.950pt;mso-position-horizontal-relative:page;mso-position-vertical-relative:paragraph;z-index:-15728128;mso-wrap-distance-left:0;mso-wrap-distance-right:0" id="docshapegroup8" coordorigin="2806,329" coordsize="6377,679">
            <v:shape style="position:absolute;left:2834;top:328;width:6312;height:679" id="docshape9" coordorigin="2835,329" coordsize="6312,679" path="m2835,1007l2835,372m9146,964l9146,329e" filled="false" stroked="true" strokeweight="1.443003pt" strokecolor="#000000">
              <v:path arrowok="t"/>
              <v:stroke dashstyle="solid"/>
            </v:shape>
            <v:line style="position:absolute" from="2806,372" to="9182,372" stroked="true" strokeweight="1.082541pt" strokecolor="#000000">
              <v:stroke dashstyle="solid"/>
            </v:line>
            <v:shape style="position:absolute;left:2849;top:383;width:6283;height:625" type="#_x0000_t202" id="docshape10" filled="false" stroked="false">
              <v:textbox inset="0,0,0,0">
                <w:txbxContent>
                  <w:p>
                    <w:pPr>
                      <w:spacing w:line="247" w:lineRule="auto" w:before="36"/>
                      <w:ind w:left="99" w:right="54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On</w:t>
                    </w:r>
                    <w:r>
                      <w:rPr>
                        <w:spacing w:val="1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MOTION</w:t>
                    </w:r>
                    <w:r>
                      <w:rPr>
                        <w:spacing w:val="4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by</w:t>
                    </w:r>
                    <w:r>
                      <w:rPr>
                        <w:spacing w:val="1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Mr.</w:t>
                    </w:r>
                    <w:r>
                      <w:rPr>
                        <w:spacing w:val="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Kelley</w:t>
                    </w:r>
                    <w:r>
                      <w:rPr>
                        <w:spacing w:val="2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seconded</w:t>
                    </w:r>
                    <w:r>
                      <w:rPr>
                        <w:spacing w:val="3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by</w:t>
                    </w:r>
                    <w:r>
                      <w:rPr>
                        <w:spacing w:val="1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Ms.</w:t>
                    </w:r>
                    <w:r>
                      <w:rPr>
                        <w:spacing w:val="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Johnston</w:t>
                    </w:r>
                    <w:r>
                      <w:rPr>
                        <w:spacing w:val="3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with</w:t>
                    </w:r>
                    <w:r>
                      <w:rPr>
                        <w:spacing w:val="1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all</w:t>
                    </w:r>
                    <w:r>
                      <w:rPr>
                        <w:spacing w:val="1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favor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LDR-5</w:t>
                    </w:r>
                    <w:r>
                      <w:rPr>
                        <w:spacing w:val="6"/>
                        <w:sz w:val="22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was</w:t>
                    </w:r>
                    <w:r>
                      <w:rPr>
                        <w:spacing w:val="2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accepted</w:t>
                    </w:r>
                    <w:r>
                      <w:rPr>
                        <w:spacing w:val="2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into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district's</w:t>
                    </w:r>
                    <w:r>
                      <w:rPr>
                        <w:spacing w:val="7"/>
                        <w:sz w:val="22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maintenance</w:t>
                    </w:r>
                    <w:r>
                      <w:rPr>
                        <w:spacing w:val="23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program.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364" w:lineRule="auto" w:before="91"/>
        <w:ind w:left="138" w:right="122" w:firstLine="671"/>
        <w:jc w:val="both"/>
      </w:pPr>
      <w:r>
        <w:rPr/>
        <w:t>Ms. Sandy stated</w:t>
      </w:r>
      <w:r>
        <w:rPr>
          <w:spacing w:val="1"/>
        </w:rPr>
        <w:t> </w:t>
      </w:r>
      <w:r>
        <w:rPr/>
        <w:t>I</w:t>
      </w:r>
      <w:r>
        <w:rPr>
          <w:spacing w:val="55"/>
        </w:rPr>
        <w:t> </w:t>
      </w:r>
      <w:r>
        <w:rPr/>
        <w:t>believe the city</w:t>
      </w:r>
      <w:r>
        <w:rPr>
          <w:spacing w:val="55"/>
        </w:rPr>
        <w:t> </w:t>
      </w:r>
      <w:r>
        <w:rPr/>
        <w:t>is going to be looking for a letter from</w:t>
      </w:r>
      <w:r>
        <w:rPr>
          <w:spacing w:val="55"/>
        </w:rPr>
        <w:t> </w:t>
      </w:r>
      <w:r>
        <w:rPr/>
        <w:t>the CDD</w:t>
      </w:r>
      <w:r>
        <w:rPr>
          <w:spacing w:val="1"/>
        </w:rPr>
        <w:t> </w:t>
      </w:r>
      <w:r>
        <w:rPr/>
        <w:t>saying we will accept and maintain it and also the HOA will be looking for a similar letter.</w:t>
      </w:r>
      <w:r>
        <w:rPr>
          <w:spacing w:val="55"/>
        </w:rPr>
        <w:t> </w:t>
      </w:r>
      <w:r>
        <w:rPr/>
        <w:t>We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probably</w:t>
      </w:r>
      <w:r>
        <w:rPr>
          <w:spacing w:val="1"/>
        </w:rPr>
        <w:t> </w:t>
      </w:r>
      <w:r>
        <w:rPr/>
        <w:t>need to bring back a</w:t>
      </w:r>
      <w:r>
        <w:rPr>
          <w:spacing w:val="1"/>
        </w:rPr>
        <w:t> </w:t>
      </w:r>
      <w:r>
        <w:rPr/>
        <w:t>conveyance</w:t>
      </w:r>
      <w:r>
        <w:rPr>
          <w:spacing w:val="55"/>
        </w:rPr>
        <w:t> </w:t>
      </w:r>
      <w:r>
        <w:rPr/>
        <w:t>document, a deed or easement to be on the</w:t>
      </w:r>
      <w:r>
        <w:rPr>
          <w:spacing w:val="1"/>
        </w:rPr>
        <w:t> </w:t>
      </w:r>
      <w:r>
        <w:rPr/>
        <w:t>property</w:t>
      </w:r>
      <w:r>
        <w:rPr>
          <w:spacing w:val="2"/>
        </w:rPr>
        <w:t> </w:t>
      </w:r>
      <w:r>
        <w:rPr/>
        <w:t>to</w:t>
      </w:r>
      <w:r>
        <w:rPr>
          <w:spacing w:val="-4"/>
        </w:rPr>
        <w:t> </w:t>
      </w:r>
      <w:r>
        <w:rPr/>
        <w:t>maintain</w:t>
      </w:r>
      <w:r>
        <w:rPr>
          <w:spacing w:val="7"/>
        </w:rPr>
        <w:t> </w:t>
      </w:r>
      <w:r>
        <w:rPr/>
        <w:t>it.</w:t>
      </w:r>
    </w:p>
    <w:p>
      <w:pPr>
        <w:pStyle w:val="BodyText"/>
        <w:spacing w:before="3"/>
        <w:rPr>
          <w:sz w:val="32"/>
        </w:rPr>
      </w:pPr>
    </w:p>
    <w:p>
      <w:pPr>
        <w:tabs>
          <w:tab w:pos="4490" w:val="left" w:leader="none"/>
        </w:tabs>
        <w:spacing w:line="259" w:lineRule="exact" w:before="1"/>
        <w:ind w:left="138" w:right="0" w:firstLine="0"/>
        <w:jc w:val="left"/>
        <w:rPr>
          <w:b/>
          <w:sz w:val="22"/>
        </w:rPr>
      </w:pPr>
      <w:r>
        <w:rPr>
          <w:b/>
          <w:sz w:val="22"/>
        </w:rPr>
        <w:t>SIXTH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ORDER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BUSINESS</w:t>
        <w:tab/>
      </w:r>
      <w:r>
        <w:rPr>
          <w:b/>
          <w:position w:val="1"/>
          <w:sz w:val="22"/>
        </w:rPr>
        <w:t>Consideration</w:t>
      </w:r>
      <w:r>
        <w:rPr>
          <w:b/>
          <w:spacing w:val="31"/>
          <w:position w:val="1"/>
          <w:sz w:val="22"/>
        </w:rPr>
        <w:t> </w:t>
      </w:r>
      <w:r>
        <w:rPr>
          <w:b/>
          <w:position w:val="1"/>
          <w:sz w:val="22"/>
        </w:rPr>
        <w:t>of</w:t>
      </w:r>
      <w:r>
        <w:rPr>
          <w:b/>
          <w:spacing w:val="63"/>
          <w:position w:val="1"/>
          <w:sz w:val="22"/>
        </w:rPr>
        <w:t> </w:t>
      </w:r>
      <w:r>
        <w:rPr>
          <w:b/>
          <w:position w:val="1"/>
          <w:sz w:val="22"/>
        </w:rPr>
        <w:t>Audit</w:t>
      </w:r>
      <w:r>
        <w:rPr>
          <w:b/>
          <w:spacing w:val="59"/>
          <w:position w:val="1"/>
          <w:sz w:val="22"/>
        </w:rPr>
        <w:t> </w:t>
      </w:r>
      <w:r>
        <w:rPr>
          <w:b/>
          <w:position w:val="1"/>
          <w:sz w:val="22"/>
        </w:rPr>
        <w:t>Engagement</w:t>
      </w:r>
      <w:r>
        <w:rPr>
          <w:b/>
          <w:spacing w:val="71"/>
          <w:position w:val="1"/>
          <w:sz w:val="22"/>
        </w:rPr>
        <w:t> </w:t>
      </w:r>
      <w:r>
        <w:rPr>
          <w:b/>
          <w:position w:val="1"/>
          <w:sz w:val="22"/>
        </w:rPr>
        <w:t>Letter</w:t>
      </w:r>
    </w:p>
    <w:p>
      <w:pPr>
        <w:spacing w:line="249" w:lineRule="exact" w:before="0"/>
        <w:ind w:left="4490" w:right="0" w:firstLine="0"/>
        <w:jc w:val="left"/>
        <w:rPr>
          <w:b/>
          <w:sz w:val="22"/>
        </w:rPr>
      </w:pPr>
      <w:r>
        <w:rPr>
          <w:b/>
          <w:sz w:val="22"/>
        </w:rPr>
        <w:t>with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Berger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Toombs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Elam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Gaines</w:t>
      </w:r>
      <w:r>
        <w:rPr>
          <w:b/>
          <w:spacing w:val="7"/>
          <w:sz w:val="22"/>
        </w:rPr>
        <w:t> </w:t>
      </w:r>
      <w:r>
        <w:rPr>
          <w:b/>
          <w:sz w:val="21"/>
        </w:rPr>
        <w:t>&amp;</w:t>
      </w:r>
      <w:r>
        <w:rPr>
          <w:b/>
          <w:spacing w:val="1"/>
          <w:sz w:val="21"/>
        </w:rPr>
        <w:t> </w:t>
      </w:r>
      <w:r>
        <w:rPr>
          <w:b/>
          <w:sz w:val="22"/>
        </w:rPr>
        <w:t>Frank</w:t>
      </w:r>
    </w:p>
    <w:p>
      <w:pPr>
        <w:pStyle w:val="BodyText"/>
        <w:spacing w:before="11"/>
        <w:rPr>
          <w:b/>
          <w:sz w:val="26"/>
        </w:rPr>
      </w:pPr>
      <w:r>
        <w:rPr/>
        <w:pict>
          <v:group style="position:absolute;margin-left:141.737198pt;margin-top:17.462103pt;width:319.2pt;height:33.950pt;mso-position-horizontal-relative:page;mso-position-vertical-relative:paragraph;z-index:-15727616;mso-wrap-distance-left:0;mso-wrap-distance-right:0" id="docshapegroup11" coordorigin="2835,349" coordsize="6384,679">
            <v:shape style="position:absolute;left:2849;top:349;width:6312;height:679" id="docshape12" coordorigin="2849,349" coordsize="6312,679" path="m2849,1028l2849,393m9161,984l9161,349e" filled="false" stroked="true" strokeweight="1.443003pt" strokecolor="#000000">
              <v:path arrowok="t"/>
              <v:stroke dashstyle="solid"/>
            </v:shape>
            <v:shape style="position:absolute;left:2841;top:392;width:6377;height:563" id="docshape13" coordorigin="2842,393" coordsize="6377,563" path="m2842,393l9218,393m2842,955l9218,955e" filled="false" stroked="true" strokeweight="1.082252pt" strokecolor="#000000">
              <v:path arrowok="t"/>
              <v:stroke dashstyle="solid"/>
            </v:shape>
            <v:line style="position:absolute" from="8174,948" to="8429,948" stroked="true" strokeweight=".4408pt" strokecolor="#000000">
              <v:stroke dashstyle="solid"/>
            </v:line>
            <v:shape style="position:absolute;left:2863;top:403;width:6283;height:553" type="#_x0000_t202" id="docshape14" filled="false" stroked="false">
              <v:textbox inset="0,0,0,0">
                <w:txbxContent>
                  <w:p>
                    <w:pPr>
                      <w:tabs>
                        <w:tab w:pos="6046" w:val="left" w:leader="none"/>
                      </w:tabs>
                      <w:spacing w:line="247" w:lineRule="auto" w:before="32"/>
                      <w:ind w:left="99" w:right="86" w:hanging="7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On</w:t>
                    </w:r>
                    <w:r>
                      <w:rPr>
                        <w:spacing w:val="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MOTION</w:t>
                    </w:r>
                    <w:r>
                      <w:rPr>
                        <w:spacing w:val="3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by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rFonts w:ascii="Arial"/>
                        <w:sz w:val="21"/>
                      </w:rPr>
                      <w:t>Mr.</w:t>
                    </w:r>
                    <w:r>
                      <w:rPr>
                        <w:rFonts w:ascii="Arial"/>
                        <w:spacing w:val="54"/>
                        <w:sz w:val="21"/>
                      </w:rPr>
                      <w:t> </w:t>
                    </w:r>
                    <w:r>
                      <w:rPr>
                        <w:sz w:val="22"/>
                      </w:rPr>
                      <w:t>Kelley</w:t>
                    </w:r>
                    <w:r>
                      <w:rPr>
                        <w:spacing w:val="2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seconded</w:t>
                    </w:r>
                    <w:r>
                      <w:rPr>
                        <w:spacing w:val="3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by</w:t>
                    </w:r>
                    <w:r>
                      <w:rPr>
                        <w:spacing w:val="4"/>
                        <w:sz w:val="22"/>
                      </w:rPr>
                      <w:t> </w:t>
                    </w:r>
                    <w:r>
                      <w:rPr>
                        <w:rFonts w:ascii="Arial"/>
                        <w:sz w:val="21"/>
                      </w:rPr>
                      <w:t>Mr.</w:t>
                    </w:r>
                    <w:r>
                      <w:rPr>
                        <w:rFonts w:ascii="Arial"/>
                        <w:spacing w:val="5"/>
                        <w:sz w:val="21"/>
                      </w:rPr>
                      <w:t> </w:t>
                    </w:r>
                    <w:r>
                      <w:rPr>
                        <w:sz w:val="22"/>
                      </w:rPr>
                      <w:t>Johnston</w:t>
                    </w:r>
                    <w:r>
                      <w:rPr>
                        <w:spacing w:val="2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with</w:t>
                    </w:r>
                    <w:r>
                      <w:rPr>
                        <w:spacing w:val="1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all</w:t>
                    </w:r>
                    <w:r>
                      <w:rPr>
                        <w:spacing w:val="2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favor</w:t>
                    </w:r>
                    <w:r>
                      <w:rPr>
                        <w:spacing w:val="5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the</w:t>
                    </w:r>
                    <w:r>
                      <w:rPr>
                        <w:spacing w:val="-5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engagement</w:t>
                    </w:r>
                    <w:r>
                      <w:rPr>
                        <w:spacing w:val="13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with</w:t>
                    </w:r>
                    <w:r>
                      <w:rPr>
                        <w:spacing w:val="-2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Berger</w:t>
                    </w:r>
                    <w:r>
                      <w:rPr>
                        <w:spacing w:val="2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Toombs</w:t>
                    </w:r>
                    <w:r>
                      <w:rPr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was</w:t>
                    </w:r>
                    <w:r>
                      <w:rPr>
                        <w:spacing w:val="-6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approv_e_d_.</w:t>
                      <w:tab/>
                    </w:r>
                    <w:r>
                      <w:rPr>
                        <w:sz w:val="22"/>
                      </w:rPr>
                      <w:t>_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b/>
        </w:rPr>
      </w:pPr>
    </w:p>
    <w:p>
      <w:pPr>
        <w:tabs>
          <w:tab w:pos="4497" w:val="left" w:leader="none"/>
        </w:tabs>
        <w:spacing w:before="95"/>
        <w:ind w:left="145" w:right="0" w:firstLine="0"/>
        <w:jc w:val="left"/>
        <w:rPr>
          <w:b/>
          <w:sz w:val="22"/>
        </w:rPr>
      </w:pPr>
      <w:r>
        <w:rPr>
          <w:b/>
          <w:sz w:val="22"/>
        </w:rPr>
        <w:t>SEVENTH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ORDER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BUSINESS</w:t>
        <w:tab/>
      </w:r>
      <w:r>
        <w:rPr>
          <w:b/>
          <w:position w:val="1"/>
          <w:sz w:val="22"/>
        </w:rPr>
        <w:t>Consideration</w:t>
      </w:r>
      <w:r>
        <w:rPr>
          <w:b/>
          <w:spacing w:val="22"/>
          <w:position w:val="1"/>
          <w:sz w:val="22"/>
        </w:rPr>
        <w:t> </w:t>
      </w:r>
      <w:r>
        <w:rPr>
          <w:b/>
          <w:position w:val="1"/>
          <w:sz w:val="22"/>
        </w:rPr>
        <w:t>of</w:t>
      </w:r>
      <w:r>
        <w:rPr>
          <w:b/>
          <w:spacing w:val="-5"/>
          <w:position w:val="1"/>
          <w:sz w:val="22"/>
        </w:rPr>
        <w:t> </w:t>
      </w:r>
      <w:r>
        <w:rPr>
          <w:b/>
          <w:position w:val="1"/>
          <w:sz w:val="22"/>
        </w:rPr>
        <w:t>Dog</w:t>
      </w:r>
      <w:r>
        <w:rPr>
          <w:b/>
          <w:spacing w:val="-1"/>
          <w:position w:val="1"/>
          <w:sz w:val="22"/>
        </w:rPr>
        <w:t> </w:t>
      </w:r>
      <w:r>
        <w:rPr>
          <w:b/>
          <w:position w:val="1"/>
          <w:sz w:val="22"/>
        </w:rPr>
        <w:t>Park</w:t>
      </w:r>
      <w:r>
        <w:rPr>
          <w:b/>
          <w:spacing w:val="-12"/>
          <w:position w:val="1"/>
          <w:sz w:val="22"/>
        </w:rPr>
        <w:t> </w:t>
      </w:r>
      <w:r>
        <w:rPr>
          <w:b/>
          <w:position w:val="1"/>
          <w:sz w:val="22"/>
        </w:rPr>
        <w:t>Policies</w:t>
      </w:r>
    </w:p>
    <w:p>
      <w:pPr>
        <w:pStyle w:val="BodyText"/>
        <w:spacing w:line="369" w:lineRule="auto" w:before="123"/>
        <w:ind w:left="149" w:firstLine="655"/>
      </w:pPr>
      <w:r>
        <w:rPr>
          <w:rFonts w:ascii="Arial"/>
          <w:sz w:val="21"/>
        </w:rPr>
        <w:t>Mr.</w:t>
      </w:r>
      <w:r>
        <w:rPr>
          <w:rFonts w:ascii="Arial"/>
          <w:spacing w:val="46"/>
          <w:sz w:val="21"/>
        </w:rPr>
        <w:t> </w:t>
      </w:r>
      <w:r>
        <w:rPr/>
        <w:t>Rojas</w:t>
      </w:r>
      <w:r>
        <w:rPr>
          <w:spacing w:val="13"/>
        </w:rPr>
        <w:t> </w:t>
      </w:r>
      <w:r>
        <w:rPr/>
        <w:t>stated</w:t>
      </w:r>
      <w:r>
        <w:rPr>
          <w:spacing w:val="23"/>
        </w:rPr>
        <w:t> </w:t>
      </w:r>
      <w:r>
        <w:rPr/>
        <w:t>the</w:t>
      </w:r>
      <w:r>
        <w:rPr>
          <w:spacing w:val="6"/>
        </w:rPr>
        <w:t> </w:t>
      </w:r>
      <w:r>
        <w:rPr/>
        <w:t>City</w:t>
      </w:r>
      <w:r>
        <w:rPr>
          <w:spacing w:val="14"/>
        </w:rPr>
        <w:t> </w:t>
      </w:r>
      <w:r>
        <w:rPr/>
        <w:t>of</w:t>
      </w:r>
      <w:r>
        <w:rPr>
          <w:spacing w:val="8"/>
        </w:rPr>
        <w:t> </w:t>
      </w:r>
      <w:r>
        <w:rPr/>
        <w:t>Tallahassee</w:t>
      </w:r>
      <w:r>
        <w:rPr>
          <w:spacing w:val="23"/>
        </w:rPr>
        <w:t> </w:t>
      </w:r>
      <w:r>
        <w:rPr/>
        <w:t>has</w:t>
      </w:r>
      <w:r>
        <w:rPr>
          <w:spacing w:val="13"/>
        </w:rPr>
        <w:t> </w:t>
      </w:r>
      <w:r>
        <w:rPr/>
        <w:t>a</w:t>
      </w:r>
      <w:r>
        <w:rPr>
          <w:spacing w:val="16"/>
        </w:rPr>
        <w:t> </w:t>
      </w:r>
      <w:r>
        <w:rPr/>
        <w:t>rule,</w:t>
      </w:r>
      <w:r>
        <w:rPr>
          <w:spacing w:val="5"/>
        </w:rPr>
        <w:t> </w:t>
      </w:r>
      <w:r>
        <w:rPr/>
        <w:t>I</w:t>
      </w:r>
      <w:r>
        <w:rPr>
          <w:spacing w:val="4"/>
        </w:rPr>
        <w:t> </w:t>
      </w:r>
      <w:r>
        <w:rPr/>
        <w:t>believe</w:t>
      </w:r>
      <w:r>
        <w:rPr>
          <w:spacing w:val="13"/>
        </w:rPr>
        <w:t> </w:t>
      </w:r>
      <w:r>
        <w:rPr/>
        <w:t>you</w:t>
      </w:r>
      <w:r>
        <w:rPr>
          <w:spacing w:val="13"/>
        </w:rPr>
        <w:t> </w:t>
      </w:r>
      <w:r>
        <w:rPr/>
        <w:t>have</w:t>
      </w:r>
      <w:r>
        <w:rPr>
          <w:spacing w:val="5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8"/>
        </w:rPr>
        <w:t> </w:t>
      </w:r>
      <w:r>
        <w:rPr/>
        <w:t>18</w:t>
      </w:r>
      <w:r>
        <w:rPr>
          <w:spacing w:val="2"/>
        </w:rPr>
        <w:t> </w:t>
      </w:r>
      <w:r>
        <w:rPr/>
        <w:t>years</w:t>
      </w:r>
      <w:r>
        <w:rPr>
          <w:spacing w:val="15"/>
        </w:rPr>
        <w:t> </w:t>
      </w:r>
      <w:r>
        <w:rPr/>
        <w:t>old</w:t>
      </w:r>
      <w:r>
        <w:rPr>
          <w:spacing w:val="-52"/>
        </w:rPr>
        <w:t> </w:t>
      </w:r>
      <w:r>
        <w:rPr/>
        <w:t>and</w:t>
      </w:r>
      <w:r>
        <w:rPr>
          <w:spacing w:val="5"/>
        </w:rPr>
        <w:t> </w:t>
      </w:r>
      <w:r>
        <w:rPr/>
        <w:t>af</w:t>
      </w:r>
      <w:r>
        <w:rPr>
          <w:spacing w:val="24"/>
        </w:rPr>
        <w:t> </w:t>
      </w:r>
      <w:r>
        <w:rPr/>
        <w:t>least</w:t>
      </w:r>
      <w:r>
        <w:rPr>
          <w:spacing w:val="9"/>
        </w:rPr>
        <w:t> </w:t>
      </w:r>
      <w:r>
        <w:rPr/>
        <w:t>56"</w:t>
      </w:r>
      <w:r>
        <w:rPr>
          <w:spacing w:val="-8"/>
        </w:rPr>
        <w:t> </w:t>
      </w:r>
      <w:r>
        <w:rPr/>
        <w:t>tall</w:t>
      </w:r>
      <w:r>
        <w:rPr>
          <w:spacing w:val="3"/>
        </w:rPr>
        <w:t> </w:t>
      </w:r>
      <w:r>
        <w:rPr/>
        <w:t>and</w:t>
      </w:r>
      <w:r>
        <w:rPr>
          <w:spacing w:val="6"/>
        </w:rPr>
        <w:t> </w:t>
      </w:r>
      <w:r>
        <w:rPr/>
        <w:t>I</w:t>
      </w:r>
      <w:r>
        <w:rPr>
          <w:spacing w:val="15"/>
        </w:rPr>
        <w:t> </w:t>
      </w:r>
      <w:r>
        <w:rPr/>
        <w:t>would</w:t>
      </w:r>
      <w:r>
        <w:rPr>
          <w:spacing w:val="17"/>
        </w:rPr>
        <w:t> </w:t>
      </w:r>
      <w:r>
        <w:rPr/>
        <w:t>like</w:t>
      </w:r>
      <w:r>
        <w:rPr>
          <w:spacing w:val="3"/>
        </w:rPr>
        <w:t> </w:t>
      </w:r>
      <w:r>
        <w:rPr/>
        <w:t>our</w:t>
      </w:r>
      <w:r>
        <w:rPr>
          <w:spacing w:val="5"/>
        </w:rPr>
        <w:t> </w:t>
      </w:r>
      <w:r>
        <w:rPr/>
        <w:t>rules</w:t>
      </w:r>
      <w:r>
        <w:rPr>
          <w:spacing w:val="4"/>
        </w:rPr>
        <w:t> </w:t>
      </w:r>
      <w:r>
        <w:rPr/>
        <w:t>to</w:t>
      </w:r>
      <w:r>
        <w:rPr>
          <w:spacing w:val="6"/>
        </w:rPr>
        <w:t> </w:t>
      </w:r>
      <w:r>
        <w:rPr/>
        <w:t>reflect</w:t>
      </w:r>
      <w:r>
        <w:rPr>
          <w:spacing w:val="5"/>
        </w:rPr>
        <w:t> </w:t>
      </w:r>
      <w:r>
        <w:rPr/>
        <w:t>that.</w:t>
      </w:r>
      <w:r>
        <w:rPr>
          <w:spacing w:val="18"/>
        </w:rPr>
        <w:t> </w:t>
      </w:r>
      <w:r>
        <w:rPr/>
        <w:t>That</w:t>
      </w:r>
      <w:r>
        <w:rPr>
          <w:spacing w:val="9"/>
        </w:rPr>
        <w:t> </w:t>
      </w:r>
      <w:r>
        <w:rPr/>
        <w:t>is</w:t>
      </w:r>
      <w:r>
        <w:rPr>
          <w:spacing w:val="-3"/>
        </w:rPr>
        <w:t> </w:t>
      </w:r>
      <w:r>
        <w:rPr/>
        <w:t>what</w:t>
      </w:r>
      <w:r>
        <w:rPr>
          <w:spacing w:val="6"/>
        </w:rPr>
        <w:t> </w:t>
      </w:r>
      <w:r>
        <w:rPr/>
        <w:t>Tom</w:t>
      </w:r>
      <w:r>
        <w:rPr>
          <w:spacing w:val="11"/>
        </w:rPr>
        <w:t> </w:t>
      </w:r>
      <w:r>
        <w:rPr/>
        <w:t>Brown</w:t>
      </w:r>
      <w:r>
        <w:rPr>
          <w:spacing w:val="23"/>
        </w:rPr>
        <w:t> </w:t>
      </w:r>
      <w:r>
        <w:rPr/>
        <w:t>has</w:t>
      </w:r>
      <w:r>
        <w:rPr>
          <w:spacing w:val="3"/>
        </w:rPr>
        <w:t> </w:t>
      </w:r>
      <w:r>
        <w:rPr/>
        <w:t>and</w:t>
      </w:r>
      <w:r>
        <w:rPr>
          <w:spacing w:val="8"/>
        </w:rPr>
        <w:t> </w:t>
      </w:r>
      <w:r>
        <w:rPr/>
        <w:t>I</w:t>
      </w:r>
    </w:p>
    <w:p>
      <w:pPr>
        <w:spacing w:after="0" w:line="369" w:lineRule="auto"/>
        <w:sectPr>
          <w:headerReference w:type="default" r:id="rId5"/>
          <w:footerReference w:type="default" r:id="rId6"/>
          <w:pgSz w:w="12240" w:h="15840"/>
          <w:pgMar w:header="1159" w:footer="1260" w:top="1500" w:bottom="1440" w:left="1560" w:right="1720"/>
          <w:pgNumType w:start="2"/>
        </w:sectPr>
      </w:pPr>
    </w:p>
    <w:p>
      <w:pPr>
        <w:pStyle w:val="BodyText"/>
        <w:spacing w:before="4"/>
        <w:rPr>
          <w:sz w:val="21"/>
        </w:rPr>
      </w:pPr>
    </w:p>
    <w:p>
      <w:pPr>
        <w:spacing w:line="379" w:lineRule="auto" w:before="92"/>
        <w:ind w:left="127" w:right="0" w:hanging="1"/>
        <w:jc w:val="left"/>
        <w:rPr>
          <w:sz w:val="21"/>
        </w:rPr>
      </w:pPr>
      <w:r>
        <w:rPr>
          <w:w w:val="105"/>
          <w:sz w:val="21"/>
        </w:rPr>
        <w:t>feel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it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is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needed.</w:t>
      </w:r>
      <w:r>
        <w:rPr>
          <w:spacing w:val="20"/>
          <w:w w:val="105"/>
          <w:sz w:val="21"/>
        </w:rPr>
        <w:t> </w:t>
      </w:r>
      <w:r>
        <w:rPr>
          <w:w w:val="105"/>
          <w:sz w:val="21"/>
        </w:rPr>
        <w:t>You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are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never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going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get rid</w:t>
      </w:r>
      <w:r>
        <w:rPr>
          <w:spacing w:val="10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10"/>
          <w:w w:val="105"/>
          <w:sz w:val="21"/>
        </w:rPr>
        <w:t> </w:t>
      </w:r>
      <w:r>
        <w:rPr>
          <w:w w:val="105"/>
          <w:sz w:val="21"/>
        </w:rPr>
        <w:t>liability,</w:t>
      </w:r>
      <w:r>
        <w:rPr>
          <w:spacing w:val="13"/>
          <w:w w:val="105"/>
          <w:sz w:val="21"/>
        </w:rPr>
        <w:t> </w:t>
      </w:r>
      <w:r>
        <w:rPr>
          <w:w w:val="105"/>
          <w:sz w:val="21"/>
        </w:rPr>
        <w:t>but</w:t>
      </w:r>
      <w:r>
        <w:rPr>
          <w:spacing w:val="8"/>
          <w:w w:val="105"/>
          <w:sz w:val="21"/>
        </w:rPr>
        <w:t> </w:t>
      </w:r>
      <w:r>
        <w:rPr>
          <w:w w:val="105"/>
          <w:sz w:val="21"/>
        </w:rPr>
        <w:t>we</w:t>
      </w:r>
      <w:r>
        <w:rPr>
          <w:spacing w:val="7"/>
          <w:w w:val="105"/>
          <w:sz w:val="21"/>
        </w:rPr>
        <w:t> </w:t>
      </w:r>
      <w:r>
        <w:rPr>
          <w:w w:val="105"/>
          <w:sz w:val="21"/>
        </w:rPr>
        <w:t>need</w:t>
      </w:r>
      <w:r>
        <w:rPr>
          <w:spacing w:val="8"/>
          <w:w w:val="105"/>
          <w:sz w:val="21"/>
        </w:rPr>
        <w:t> </w:t>
      </w:r>
      <w:r>
        <w:rPr>
          <w:w w:val="105"/>
          <w:sz w:val="21"/>
        </w:rPr>
        <w:t>to look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ahead</w:t>
      </w:r>
      <w:r>
        <w:rPr>
          <w:spacing w:val="16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17"/>
          <w:w w:val="105"/>
          <w:sz w:val="21"/>
        </w:rPr>
        <w:t> </w:t>
      </w:r>
      <w:r>
        <w:rPr>
          <w:w w:val="105"/>
          <w:sz w:val="21"/>
        </w:rPr>
        <w:t>try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control</w:t>
      </w:r>
      <w:r>
        <w:rPr>
          <w:spacing w:val="10"/>
          <w:w w:val="105"/>
          <w:sz w:val="21"/>
        </w:rPr>
        <w:t> </w:t>
      </w:r>
      <w:r>
        <w:rPr>
          <w:w w:val="105"/>
          <w:sz w:val="21"/>
        </w:rPr>
        <w:t>that.</w:t>
      </w:r>
      <w:r>
        <w:rPr>
          <w:spacing w:val="52"/>
          <w:w w:val="105"/>
          <w:sz w:val="21"/>
        </w:rPr>
        <w:t> </w:t>
      </w:r>
      <w:r>
        <w:rPr>
          <w:w w:val="105"/>
          <w:sz w:val="21"/>
        </w:rPr>
        <w:t>I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think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we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should</w:t>
      </w:r>
      <w:r>
        <w:rPr>
          <w:spacing w:val="7"/>
          <w:w w:val="105"/>
          <w:sz w:val="21"/>
        </w:rPr>
        <w:t> </w:t>
      </w:r>
      <w:r>
        <w:rPr>
          <w:w w:val="105"/>
          <w:sz w:val="21"/>
        </w:rPr>
        <w:t>copy</w:t>
      </w:r>
      <w:r>
        <w:rPr>
          <w:spacing w:val="8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Tom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Brown</w:t>
      </w:r>
      <w:r>
        <w:rPr>
          <w:spacing w:val="12"/>
          <w:w w:val="105"/>
          <w:sz w:val="21"/>
        </w:rPr>
        <w:t> </w:t>
      </w:r>
      <w:r>
        <w:rPr>
          <w:w w:val="105"/>
          <w:sz w:val="21"/>
        </w:rPr>
        <w:t>rules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signage</w:t>
      </w:r>
    </w:p>
    <w:p>
      <w:pPr>
        <w:pStyle w:val="BodyText"/>
        <w:rPr>
          <w:sz w:val="27"/>
        </w:rPr>
      </w:pPr>
      <w:r>
        <w:rPr/>
        <w:pict>
          <v:group style="position:absolute;margin-left:139.933929pt;margin-top:17.499443pt;width:318.850pt;height:44.75pt;mso-position-horizontal-relative:page;mso-position-vertical-relative:paragraph;z-index:-15726592;mso-wrap-distance-left:0;mso-wrap-distance-right:0" id="docshapegroup15" coordorigin="2799,350" coordsize="6377,895">
            <v:shape style="position:absolute;left:2827;top:349;width:6319;height:895" id="docshape16" coordorigin="2828,350" coordsize="6319,895" path="m2828,1245l2828,350m9146,1245l9146,379e" filled="false" stroked="true" strokeweight="1.443003pt" strokecolor="#000000">
              <v:path arrowok="t"/>
              <v:stroke dashstyle="solid"/>
            </v:shape>
            <v:line style="position:absolute" from="2799,386" to="9175,386" stroked="true" strokeweight=".721694pt" strokecolor="#000000">
              <v:stroke dashstyle="solid"/>
            </v:line>
            <v:line style="position:absolute" from="2799,1216" to="9175,1216" stroked="true" strokeweight="1.082541pt" strokecolor="#000000">
              <v:stroke dashstyle="solid"/>
            </v:line>
            <v:shape style="position:absolute;left:2841;top:393;width:6290;height:812" type="#_x0000_t202" id="docshape17" filled="false" stroked="false">
              <v:textbox inset="0,0,0,0">
                <w:txbxContent>
                  <w:p>
                    <w:pPr>
                      <w:spacing w:line="254" w:lineRule="auto" w:before="32"/>
                      <w:ind w:left="100" w:right="83" w:firstLine="0"/>
                      <w:jc w:val="both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On MOTION by Ms. Johnston seconded by </w:t>
                    </w:r>
                    <w:r>
                      <w:rPr>
                        <w:w w:val="105"/>
                        <w:sz w:val="22"/>
                      </w:rPr>
                      <w:t>Mr. </w:t>
                    </w:r>
                    <w:r>
                      <w:rPr>
                        <w:w w:val="105"/>
                        <w:sz w:val="21"/>
                      </w:rPr>
                      <w:t>deNagy with all in</w:t>
                    </w:r>
                    <w:r>
                      <w:rPr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favor the dog park policies were approved as amended to mirror the</w:t>
                    </w:r>
                    <w:r>
                      <w:rPr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policies</w:t>
                    </w:r>
                    <w:r>
                      <w:rPr>
                        <w:spacing w:val="5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and</w:t>
                    </w:r>
                    <w:r>
                      <w:rPr>
                        <w:spacing w:val="5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signage</w:t>
                    </w:r>
                    <w:r>
                      <w:rPr>
                        <w:spacing w:val="2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in</w:t>
                    </w:r>
                    <w:r>
                      <w:rPr>
                        <w:spacing w:val="5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place</w:t>
                    </w:r>
                    <w:r>
                      <w:rPr>
                        <w:spacing w:val="-4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for</w:t>
                    </w:r>
                    <w:r>
                      <w:rPr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Tom</w:t>
                    </w:r>
                    <w:r>
                      <w:rPr>
                        <w:spacing w:val="6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Brown</w:t>
                    </w:r>
                    <w:r>
                      <w:rPr>
                        <w:spacing w:val="7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Park.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5"/>
        </w:rPr>
      </w:pPr>
    </w:p>
    <w:p>
      <w:pPr>
        <w:tabs>
          <w:tab w:pos="4465" w:val="left" w:leader="none"/>
        </w:tabs>
        <w:spacing w:before="91"/>
        <w:ind w:left="123" w:right="0" w:firstLine="0"/>
        <w:jc w:val="left"/>
        <w:rPr>
          <w:b/>
          <w:sz w:val="22"/>
        </w:rPr>
      </w:pPr>
      <w:r>
        <w:rPr>
          <w:b/>
          <w:w w:val="105"/>
          <w:sz w:val="21"/>
        </w:rPr>
        <w:t>EIGHTH</w:t>
      </w:r>
      <w:r>
        <w:rPr>
          <w:b/>
          <w:spacing w:val="7"/>
          <w:w w:val="105"/>
          <w:sz w:val="21"/>
        </w:rPr>
        <w:t> </w:t>
      </w:r>
      <w:r>
        <w:rPr>
          <w:b/>
          <w:w w:val="105"/>
          <w:sz w:val="21"/>
        </w:rPr>
        <w:t>ORDER</w:t>
      </w:r>
      <w:r>
        <w:rPr>
          <w:b/>
          <w:spacing w:val="10"/>
          <w:w w:val="105"/>
          <w:sz w:val="21"/>
        </w:rPr>
        <w:t> </w:t>
      </w:r>
      <w:r>
        <w:rPr>
          <w:b/>
          <w:w w:val="105"/>
          <w:sz w:val="21"/>
        </w:rPr>
        <w:t>OF</w:t>
      </w:r>
      <w:r>
        <w:rPr>
          <w:b/>
          <w:spacing w:val="-6"/>
          <w:w w:val="105"/>
          <w:sz w:val="21"/>
        </w:rPr>
        <w:t> </w:t>
      </w:r>
      <w:r>
        <w:rPr>
          <w:b/>
          <w:w w:val="105"/>
          <w:sz w:val="21"/>
        </w:rPr>
        <w:t>BUSINESS</w:t>
        <w:tab/>
      </w:r>
      <w:r>
        <w:rPr>
          <w:b/>
          <w:sz w:val="22"/>
        </w:rPr>
        <w:t>Staff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Reports</w:t>
      </w:r>
    </w:p>
    <w:p>
      <w:pPr>
        <w:pStyle w:val="ListParagraph"/>
        <w:numPr>
          <w:ilvl w:val="0"/>
          <w:numId w:val="2"/>
        </w:numPr>
        <w:tabs>
          <w:tab w:pos="1302" w:val="left" w:leader="none"/>
        </w:tabs>
        <w:spacing w:line="240" w:lineRule="auto" w:before="137" w:after="0"/>
        <w:ind w:left="1301" w:right="0" w:hanging="506"/>
        <w:jc w:val="both"/>
        <w:rPr>
          <w:b/>
          <w:sz w:val="22"/>
        </w:rPr>
      </w:pPr>
      <w:r>
        <w:rPr>
          <w:b/>
          <w:sz w:val="22"/>
        </w:rPr>
        <w:t>Attorney</w:t>
      </w:r>
    </w:p>
    <w:p>
      <w:pPr>
        <w:spacing w:line="381" w:lineRule="auto" w:before="139"/>
        <w:ind w:left="118" w:right="133" w:firstLine="676"/>
        <w:jc w:val="both"/>
        <w:rPr>
          <w:sz w:val="21"/>
        </w:rPr>
      </w:pPr>
      <w:r>
        <w:rPr>
          <w:w w:val="105"/>
          <w:sz w:val="21"/>
        </w:rPr>
        <w:t>Ms. Sandy stated the entire CDD practice group from Hopping Green &amp; Sams is going to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be joining a new firm Kutak Rock, effective November 15, 2021.  The letter that was sent out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gives the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board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the option of  going with the practice group to Kutak  Rock and  that would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transfer all your files or alternatively, the board would go out for legal services since Hopping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Green &amp;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Sams will not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be practicing  law after November  15</w:t>
      </w:r>
      <w:r>
        <w:rPr>
          <w:w w:val="105"/>
          <w:sz w:val="21"/>
          <w:vertAlign w:val="superscript"/>
        </w:rPr>
        <w:t>th</w:t>
      </w:r>
      <w:r>
        <w:rPr>
          <w:w w:val="105"/>
          <w:sz w:val="15"/>
          <w:vertAlign w:val="baseline"/>
        </w:rPr>
        <w:t>• </w:t>
      </w:r>
      <w:r>
        <w:rPr>
          <w:spacing w:val="1"/>
          <w:w w:val="105"/>
          <w:sz w:val="15"/>
          <w:vertAlign w:val="baseline"/>
        </w:rPr>
        <w:t> </w:t>
      </w:r>
      <w:r>
        <w:rPr>
          <w:w w:val="105"/>
          <w:sz w:val="21"/>
          <w:vertAlign w:val="baseline"/>
        </w:rPr>
        <w:t>The rates will remain  the same</w:t>
      </w:r>
      <w:r>
        <w:rPr>
          <w:spacing w:val="1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but</w:t>
      </w:r>
      <w:r>
        <w:rPr>
          <w:spacing w:val="-10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there</w:t>
      </w:r>
      <w:r>
        <w:rPr>
          <w:spacing w:val="-4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will</w:t>
      </w:r>
      <w:r>
        <w:rPr>
          <w:spacing w:val="11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be</w:t>
      </w:r>
      <w:r>
        <w:rPr>
          <w:spacing w:val="-9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a</w:t>
      </w:r>
      <w:r>
        <w:rPr>
          <w:spacing w:val="6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new</w:t>
      </w:r>
      <w:r>
        <w:rPr>
          <w:spacing w:val="-1"/>
          <w:w w:val="105"/>
          <w:sz w:val="21"/>
          <w:vertAlign w:val="baseline"/>
        </w:rPr>
        <w:t> </w:t>
      </w:r>
      <w:r>
        <w:rPr>
          <w:w w:val="105"/>
          <w:sz w:val="21"/>
          <w:vertAlign w:val="baseline"/>
        </w:rPr>
        <w:t>agreement.</w:t>
      </w:r>
    </w:p>
    <w:p>
      <w:pPr>
        <w:spacing w:line="372" w:lineRule="auto" w:before="0"/>
        <w:ind w:left="120" w:right="140" w:firstLine="674"/>
        <w:jc w:val="both"/>
        <w:rPr>
          <w:sz w:val="21"/>
        </w:rPr>
      </w:pPr>
      <w:r>
        <w:rPr>
          <w:w w:val="105"/>
          <w:sz w:val="22"/>
        </w:rPr>
        <w:t>Mr. </w:t>
      </w:r>
      <w:r>
        <w:rPr>
          <w:w w:val="105"/>
          <w:sz w:val="21"/>
        </w:rPr>
        <w:t>Kelley stated Kutak Rock is a firm that handles lots of CDDs and Hopping Green is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completely</w:t>
      </w:r>
      <w:r>
        <w:rPr>
          <w:spacing w:val="8"/>
          <w:w w:val="105"/>
          <w:sz w:val="21"/>
        </w:rPr>
        <w:t> </w:t>
      </w:r>
      <w:r>
        <w:rPr>
          <w:w w:val="105"/>
          <w:sz w:val="21"/>
        </w:rPr>
        <w:t>dissolving.</w:t>
      </w:r>
    </w:p>
    <w:p>
      <w:pPr>
        <w:pStyle w:val="BodyText"/>
        <w:spacing w:before="9"/>
        <w:rPr>
          <w:sz w:val="27"/>
        </w:rPr>
      </w:pPr>
      <w:r>
        <w:rPr/>
        <w:pict>
          <v:group style="position:absolute;margin-left:139.933929pt;margin-top:17.970888pt;width:318.850pt;height:44.75pt;mso-position-horizontal-relative:page;mso-position-vertical-relative:paragraph;z-index:-15726080;mso-wrap-distance-left:0;mso-wrap-distance-right:0" id="docshapegroup18" coordorigin="2799,359" coordsize="6377,895">
            <v:shape style="position:absolute;left:2827;top:359;width:6312;height:895" id="docshape19" coordorigin="2828,359" coordsize="6312,895" path="m2828,1254l2828,359m9139,1254l9139,359e" filled="false" stroked="true" strokeweight="1.443003pt" strokecolor="#000000">
              <v:path arrowok="t"/>
              <v:stroke dashstyle="solid"/>
            </v:shape>
            <v:shape style="position:absolute;left:2798;top:381;width:6377;height:838" id="docshape20" coordorigin="2799,381" coordsize="6377,838" path="m2799,381l9175,381m2799,1218l9175,1218e" filled="false" stroked="true" strokeweight="1.082252pt" strokecolor="#000000">
              <v:path arrowok="t"/>
              <v:stroke dashstyle="solid"/>
            </v:shape>
            <v:shape style="position:absolute;left:2841;top:391;width:6283;height:816" type="#_x0000_t202" id="docshape21" filled="false" stroked="false">
              <v:textbox inset="0,0,0,0">
                <w:txbxContent>
                  <w:p>
                    <w:pPr>
                      <w:spacing w:line="254" w:lineRule="auto" w:before="35"/>
                      <w:ind w:left="100" w:right="78" w:firstLine="0"/>
                      <w:jc w:val="both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On MOTION by </w:t>
                    </w:r>
                    <w:r>
                      <w:rPr>
                        <w:w w:val="105"/>
                        <w:sz w:val="22"/>
                      </w:rPr>
                      <w:t>Mr. </w:t>
                    </w:r>
                    <w:r>
                      <w:rPr>
                        <w:w w:val="105"/>
                        <w:sz w:val="21"/>
                      </w:rPr>
                      <w:t>Kelley seconded by Ms. Johnston with all in</w:t>
                    </w:r>
                    <w:r>
                      <w:rPr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favor</w:t>
                    </w:r>
                    <w:r>
                      <w:rPr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the</w:t>
                    </w:r>
                    <w:r>
                      <w:rPr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transfer</w:t>
                    </w:r>
                    <w:r>
                      <w:rPr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of</w:t>
                    </w:r>
                    <w:r>
                      <w:rPr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client</w:t>
                    </w:r>
                    <w:r>
                      <w:rPr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matters</w:t>
                    </w:r>
                    <w:r>
                      <w:rPr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to</w:t>
                    </w:r>
                    <w:r>
                      <w:rPr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Kutak</w:t>
                    </w:r>
                    <w:r>
                      <w:rPr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Rock,</w:t>
                    </w:r>
                    <w:r>
                      <w:rPr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LLP</w:t>
                    </w:r>
                    <w:r>
                      <w:rPr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was</w:t>
                    </w:r>
                    <w:r>
                      <w:rPr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  <w:u w:val="thick"/>
                      </w:rPr>
                      <w:t>approved.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39.933929pt;margin-top:80.036583pt;width:318.850pt;height:44.75pt;mso-position-horizontal-relative:page;mso-position-vertical-relative:paragraph;z-index:-15725568;mso-wrap-distance-left:0;mso-wrap-distance-right:0" id="docshapegroup22" coordorigin="2799,1601" coordsize="6377,895">
            <v:shape style="position:absolute;left:2820;top:1600;width:6319;height:895" id="docshape23" coordorigin="2820,1601" coordsize="6319,895" path="m2820,2496l2820,1601m9139,2496l9139,1630e" filled="false" stroked="true" strokeweight="1.443003pt" strokecolor="#000000">
              <v:path arrowok="t"/>
              <v:stroke dashstyle="solid"/>
            </v:shape>
            <v:line style="position:absolute" from="2799,1637" to="9175,1637" stroked="true" strokeweight=".721694pt" strokecolor="#000000">
              <v:stroke dashstyle="solid"/>
            </v:line>
            <v:line style="position:absolute" from="2799,2467" to="9175,2467" stroked="true" strokeweight="1.082541pt" strokecolor="#000000">
              <v:stroke dashstyle="solid"/>
            </v:line>
            <v:shape style="position:absolute;left:2834;top:1644;width:6290;height:812" type="#_x0000_t202" id="docshape24" filled="false" stroked="false">
              <v:textbox inset="0,0,0,0">
                <w:txbxContent>
                  <w:p>
                    <w:pPr>
                      <w:spacing w:line="259" w:lineRule="auto" w:before="30"/>
                      <w:ind w:left="107" w:right="78" w:firstLine="0"/>
                      <w:jc w:val="both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On MOTION by Mr. Kelley seconded by Ms. Johnston with all in</w:t>
                    </w:r>
                    <w:r>
                      <w:rPr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favor</w:t>
                    </w:r>
                    <w:r>
                      <w:rPr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the</w:t>
                    </w:r>
                    <w:r>
                      <w:rPr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chairman</w:t>
                    </w:r>
                    <w:r>
                      <w:rPr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was</w:t>
                    </w:r>
                    <w:r>
                      <w:rPr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authorized</w:t>
                    </w:r>
                    <w:r>
                      <w:rPr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to</w:t>
                    </w:r>
                    <w:r>
                      <w:rPr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execute</w:t>
                    </w:r>
                    <w:r>
                      <w:rPr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the </w:t>
                    </w:r>
                    <w:r>
                      <w:rPr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new </w:t>
                    </w:r>
                    <w:r>
                      <w:rPr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fee</w:t>
                    </w:r>
                    <w:r>
                      <w:rPr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agreement</w:t>
                    </w:r>
                    <w:r>
                      <w:rPr>
                        <w:spacing w:val="14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with</w:t>
                    </w:r>
                    <w:r>
                      <w:rPr>
                        <w:spacing w:val="-4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Kutak</w:t>
                    </w:r>
                    <w:r>
                      <w:rPr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Rock,</w:t>
                    </w:r>
                    <w:r>
                      <w:rPr>
                        <w:spacing w:val="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LLP prior</w:t>
                    </w:r>
                    <w:r>
                      <w:rPr>
                        <w:spacing w:val="2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to</w:t>
                    </w:r>
                    <w:r>
                      <w:rPr>
                        <w:spacing w:val="-4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the</w:t>
                    </w:r>
                    <w:r>
                      <w:rPr>
                        <w:spacing w:val="-1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next</w:t>
                    </w:r>
                    <w:r>
                      <w:rPr>
                        <w:spacing w:val="-1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meeting.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293" w:val="left" w:leader="none"/>
          <w:tab w:pos="1294" w:val="left" w:leader="none"/>
        </w:tabs>
        <w:spacing w:line="240" w:lineRule="auto" w:before="91" w:after="0"/>
        <w:ind w:left="1293" w:right="0" w:hanging="500"/>
        <w:jc w:val="left"/>
        <w:rPr>
          <w:b/>
          <w:sz w:val="22"/>
        </w:rPr>
      </w:pPr>
      <w:r>
        <w:rPr>
          <w:b/>
          <w:sz w:val="22"/>
        </w:rPr>
        <w:t>Dantin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Consulting</w:t>
      </w:r>
    </w:p>
    <w:p>
      <w:pPr>
        <w:spacing w:before="139"/>
        <w:ind w:left="792" w:right="0" w:firstLine="0"/>
        <w:jc w:val="left"/>
        <w:rPr>
          <w:sz w:val="21"/>
        </w:rPr>
      </w:pPr>
      <w:r>
        <w:rPr>
          <w:w w:val="105"/>
          <w:sz w:val="21"/>
        </w:rPr>
        <w:t>There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being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none,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next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item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followed.</w:t>
      </w: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290" w:val="left" w:leader="none"/>
          <w:tab w:pos="1291" w:val="left" w:leader="none"/>
        </w:tabs>
        <w:spacing w:line="240" w:lineRule="auto" w:before="0" w:after="0"/>
        <w:ind w:left="1290" w:right="0" w:hanging="502"/>
        <w:jc w:val="left"/>
        <w:rPr>
          <w:b/>
          <w:sz w:val="22"/>
        </w:rPr>
      </w:pPr>
      <w:r>
        <w:rPr>
          <w:b/>
          <w:sz w:val="22"/>
        </w:rPr>
        <w:t>Property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Management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Report</w:t>
      </w:r>
    </w:p>
    <w:p>
      <w:pPr>
        <w:pStyle w:val="ListParagraph"/>
        <w:numPr>
          <w:ilvl w:val="1"/>
          <w:numId w:val="2"/>
        </w:numPr>
        <w:tabs>
          <w:tab w:pos="1799" w:val="left" w:leader="none"/>
          <w:tab w:pos="1800" w:val="left" w:leader="none"/>
        </w:tabs>
        <w:spacing w:line="240" w:lineRule="auto" w:before="130" w:after="0"/>
        <w:ind w:left="1799" w:right="0" w:hanging="506"/>
        <w:jc w:val="left"/>
        <w:rPr>
          <w:rFonts w:ascii="Arial"/>
          <w:b/>
          <w:sz w:val="20"/>
        </w:rPr>
      </w:pPr>
      <w:r>
        <w:rPr>
          <w:b/>
          <w:sz w:val="22"/>
        </w:rPr>
        <w:t>All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Reports</w:t>
      </w:r>
    </w:p>
    <w:p>
      <w:pPr>
        <w:spacing w:before="139"/>
        <w:ind w:left="789" w:right="0" w:firstLine="0"/>
        <w:jc w:val="left"/>
        <w:rPr>
          <w:sz w:val="21"/>
        </w:rPr>
      </w:pPr>
      <w:r>
        <w:rPr>
          <w:w w:val="105"/>
          <w:sz w:val="21"/>
        </w:rPr>
        <w:t>A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copy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All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Pro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reports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was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included</w:t>
      </w:r>
      <w:r>
        <w:rPr>
          <w:spacing w:val="22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agenda</w:t>
      </w:r>
      <w:r>
        <w:rPr>
          <w:spacing w:val="7"/>
          <w:w w:val="105"/>
          <w:sz w:val="21"/>
        </w:rPr>
        <w:t> </w:t>
      </w:r>
      <w:r>
        <w:rPr>
          <w:w w:val="105"/>
          <w:sz w:val="21"/>
        </w:rPr>
        <w:t>package.</w:t>
      </w:r>
    </w:p>
    <w:p>
      <w:pPr>
        <w:spacing w:after="0"/>
        <w:jc w:val="left"/>
        <w:rPr>
          <w:sz w:val="21"/>
        </w:rPr>
        <w:sectPr>
          <w:pgSz w:w="12240" w:h="15840"/>
          <w:pgMar w:header="1159" w:footer="1260" w:top="1500" w:bottom="1480" w:left="1560" w:right="1720"/>
        </w:sectPr>
      </w:pP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807" w:val="left" w:leader="none"/>
          <w:tab w:pos="1808" w:val="left" w:leader="none"/>
        </w:tabs>
        <w:spacing w:line="240" w:lineRule="auto" w:before="91" w:after="0"/>
        <w:ind w:left="1807" w:right="0" w:hanging="503"/>
        <w:jc w:val="left"/>
        <w:rPr>
          <w:b/>
          <w:sz w:val="22"/>
        </w:rPr>
      </w:pPr>
      <w:r>
        <w:rPr>
          <w:b/>
          <w:sz w:val="22"/>
        </w:rPr>
        <w:t>Operations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Memorandum</w:t>
      </w:r>
    </w:p>
    <w:p>
      <w:pPr>
        <w:pStyle w:val="BodyText"/>
        <w:spacing w:before="130"/>
        <w:ind w:left="804"/>
      </w:pPr>
      <w:r>
        <w:rPr/>
        <w:t>A</w:t>
      </w:r>
      <w:r>
        <w:rPr>
          <w:spacing w:val="-4"/>
        </w:rPr>
        <w:t> </w:t>
      </w:r>
      <w:r>
        <w:rPr/>
        <w:t>copy</w:t>
      </w:r>
      <w:r>
        <w:rPr>
          <w:spacing w:val="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operations</w:t>
      </w:r>
      <w:r>
        <w:rPr>
          <w:spacing w:val="11"/>
        </w:rPr>
        <w:t> </w:t>
      </w:r>
      <w:r>
        <w:rPr/>
        <w:t>memorandum</w:t>
      </w:r>
      <w:r>
        <w:rPr>
          <w:spacing w:val="24"/>
        </w:rPr>
        <w:t> </w:t>
      </w:r>
      <w:r>
        <w:rPr/>
        <w:t>was</w:t>
      </w:r>
      <w:r>
        <w:rPr>
          <w:spacing w:val="3"/>
        </w:rPr>
        <w:t> </w:t>
      </w:r>
      <w:r>
        <w:rPr/>
        <w:t>included</w:t>
      </w:r>
      <w:r>
        <w:rPr>
          <w:spacing w:val="1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agenda</w:t>
      </w:r>
      <w:r>
        <w:rPr>
          <w:spacing w:val="10"/>
        </w:rPr>
        <w:t> </w:t>
      </w:r>
      <w:r>
        <w:rPr/>
        <w:t>package.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806" w:val="left" w:leader="none"/>
          <w:tab w:pos="1807" w:val="left" w:leader="none"/>
        </w:tabs>
        <w:spacing w:line="240" w:lineRule="auto" w:before="0" w:after="0"/>
        <w:ind w:left="1806" w:right="0" w:hanging="500"/>
        <w:jc w:val="left"/>
        <w:rPr>
          <w:b/>
          <w:sz w:val="22"/>
        </w:rPr>
      </w:pPr>
      <w:r>
        <w:rPr>
          <w:b/>
          <w:sz w:val="22"/>
        </w:rPr>
        <w:t>Variance Report</w:t>
      </w:r>
    </w:p>
    <w:p>
      <w:pPr>
        <w:pStyle w:val="BodyText"/>
        <w:spacing w:before="130"/>
        <w:ind w:left="804"/>
      </w:pPr>
      <w:r>
        <w:rPr/>
        <w:t>A</w:t>
      </w:r>
      <w:r>
        <w:rPr>
          <w:spacing w:val="-2"/>
        </w:rPr>
        <w:t> </w:t>
      </w:r>
      <w:r>
        <w:rPr/>
        <w:t>copy of</w:t>
      </w:r>
      <w:r>
        <w:rPr>
          <w:spacing w:val="3"/>
        </w:rPr>
        <w:t> </w:t>
      </w:r>
      <w:r>
        <w:rPr/>
        <w:t>the</w:t>
      </w:r>
      <w:r>
        <w:rPr>
          <w:spacing w:val="-5"/>
        </w:rPr>
        <w:t> </w:t>
      </w:r>
      <w:r>
        <w:rPr/>
        <w:t>variance</w:t>
      </w:r>
      <w:r>
        <w:rPr>
          <w:spacing w:val="3"/>
        </w:rPr>
        <w:t> </w:t>
      </w:r>
      <w:r>
        <w:rPr/>
        <w:t>report</w:t>
      </w:r>
      <w:r>
        <w:rPr>
          <w:spacing w:val="9"/>
        </w:rPr>
        <w:t> </w:t>
      </w:r>
      <w:r>
        <w:rPr/>
        <w:t>was</w:t>
      </w:r>
      <w:r>
        <w:rPr>
          <w:spacing w:val="5"/>
        </w:rPr>
        <w:t> </w:t>
      </w:r>
      <w:r>
        <w:rPr/>
        <w:t>included</w:t>
      </w:r>
      <w:r>
        <w:rPr>
          <w:spacing w:val="1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agenda</w:t>
      </w:r>
      <w:r>
        <w:rPr>
          <w:spacing w:val="12"/>
        </w:rPr>
        <w:t> </w:t>
      </w:r>
      <w:r>
        <w:rPr/>
        <w:t>package.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313" w:val="left" w:leader="none"/>
          <w:tab w:pos="1314" w:val="left" w:leader="none"/>
        </w:tabs>
        <w:spacing w:line="240" w:lineRule="auto" w:before="1" w:after="0"/>
        <w:ind w:left="1313" w:right="0" w:hanging="511"/>
        <w:jc w:val="left"/>
        <w:rPr>
          <w:b/>
          <w:sz w:val="22"/>
        </w:rPr>
      </w:pPr>
      <w:r>
        <w:rPr>
          <w:b/>
          <w:sz w:val="22"/>
        </w:rPr>
        <w:t>Manager</w:t>
      </w:r>
    </w:p>
    <w:p>
      <w:pPr>
        <w:pStyle w:val="BodyText"/>
        <w:spacing w:before="136"/>
        <w:ind w:left="806"/>
      </w:pPr>
      <w:r>
        <w:rPr/>
        <w:t>There</w:t>
      </w:r>
      <w:r>
        <w:rPr>
          <w:spacing w:val="7"/>
        </w:rPr>
        <w:t> </w:t>
      </w:r>
      <w:r>
        <w:rPr/>
        <w:t>being</w:t>
      </w:r>
      <w:r>
        <w:rPr>
          <w:spacing w:val="3"/>
        </w:rPr>
        <w:t> </w:t>
      </w:r>
      <w:r>
        <w:rPr/>
        <w:t>none,</w:t>
      </w:r>
      <w:r>
        <w:rPr>
          <w:spacing w:val="8"/>
        </w:rPr>
        <w:t> </w:t>
      </w:r>
      <w:r>
        <w:rPr/>
        <w:t>the</w:t>
      </w:r>
      <w:r>
        <w:rPr>
          <w:spacing w:val="-5"/>
        </w:rPr>
        <w:t> </w:t>
      </w:r>
      <w:r>
        <w:rPr/>
        <w:t>next</w:t>
      </w:r>
      <w:r>
        <w:rPr>
          <w:spacing w:val="6"/>
        </w:rPr>
        <w:t> </w:t>
      </w:r>
      <w:r>
        <w:rPr/>
        <w:t>item</w:t>
      </w:r>
      <w:r>
        <w:rPr>
          <w:spacing w:val="8"/>
        </w:rPr>
        <w:t> </w:t>
      </w:r>
      <w:r>
        <w:rPr/>
        <w:t>followed.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tabs>
          <w:tab w:pos="4473" w:val="left" w:leader="none"/>
        </w:tabs>
        <w:spacing w:before="0"/>
        <w:ind w:left="132" w:right="0" w:firstLine="0"/>
        <w:jc w:val="left"/>
        <w:rPr>
          <w:b/>
          <w:sz w:val="22"/>
        </w:rPr>
      </w:pPr>
      <w:r>
        <w:rPr>
          <w:b/>
          <w:sz w:val="22"/>
        </w:rPr>
        <w:t>NINTH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ORDER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BUSINESS</w:t>
        <w:tab/>
        <w:t>Supervisor's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Requests</w:t>
      </w:r>
    </w:p>
    <w:p>
      <w:pPr>
        <w:pStyle w:val="BodyText"/>
        <w:spacing w:line="367" w:lineRule="auto" w:before="129"/>
        <w:ind w:left="131" w:right="125" w:firstLine="671"/>
        <w:jc w:val="both"/>
      </w:pPr>
      <w:r>
        <w:rPr/>
        <w:t>Mr.</w:t>
      </w:r>
      <w:r>
        <w:rPr>
          <w:spacing w:val="1"/>
        </w:rPr>
        <w:t> </w:t>
      </w:r>
      <w:r>
        <w:rPr/>
        <w:t>Rojas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December</w:t>
      </w:r>
      <w:r>
        <w:rPr>
          <w:spacing w:val="1"/>
        </w:rPr>
        <w:t> </w:t>
      </w:r>
      <w:r>
        <w:rPr/>
        <w:t>9</w:t>
      </w:r>
      <w:r>
        <w:rPr>
          <w:position w:val="7"/>
          <w:sz w:val="14"/>
        </w:rPr>
        <w:t>th</w:t>
      </w:r>
      <w:r>
        <w:rPr>
          <w:spacing w:val="1"/>
          <w:position w:val="7"/>
          <w:sz w:val="14"/>
        </w:rPr>
        <w:t> </w:t>
      </w:r>
      <w:r>
        <w:rPr/>
        <w:t>and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don't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December.</w:t>
      </w:r>
      <w:r>
        <w:rPr>
          <w:spacing w:val="1"/>
        </w:rPr>
        <w:t> </w:t>
      </w:r>
      <w:r>
        <w:rPr/>
        <w:t>Jim and I talked about moving that meeting up to November and that meeting would</w:t>
      </w:r>
      <w:r>
        <w:rPr>
          <w:spacing w:val="1"/>
        </w:rPr>
        <w:t> </w:t>
      </w:r>
      <w:r>
        <w:rPr/>
        <w:t>fall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Veteran's</w:t>
      </w:r>
      <w:r>
        <w:rPr>
          <w:spacing w:val="3"/>
        </w:rPr>
        <w:t> </w:t>
      </w:r>
      <w:r>
        <w:rPr/>
        <w:t>Day</w:t>
      </w:r>
      <w:r>
        <w:rPr>
          <w:spacing w:val="-2"/>
        </w:rPr>
        <w:t> </w:t>
      </w:r>
      <w:r>
        <w:rPr/>
        <w:t>so</w:t>
      </w:r>
      <w:r>
        <w:rPr>
          <w:spacing w:val="-2"/>
        </w:rPr>
        <w:t> </w:t>
      </w:r>
      <w:r>
        <w:rPr/>
        <w:t>we</w:t>
      </w:r>
      <w:r>
        <w:rPr>
          <w:spacing w:val="-5"/>
        </w:rPr>
        <w:t> </w:t>
      </w:r>
      <w:r>
        <w:rPr/>
        <w:t>discussed</w:t>
      </w:r>
      <w:r>
        <w:rPr>
          <w:spacing w:val="16"/>
        </w:rPr>
        <w:t> </w:t>
      </w:r>
      <w:r>
        <w:rPr/>
        <w:t>moving</w:t>
      </w:r>
      <w:r>
        <w:rPr>
          <w:spacing w:val="5"/>
        </w:rPr>
        <w:t> </w:t>
      </w:r>
      <w:r>
        <w:rPr/>
        <w:t>it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November</w:t>
      </w:r>
      <w:r>
        <w:rPr>
          <w:spacing w:val="13"/>
        </w:rPr>
        <w:t> </w:t>
      </w:r>
      <w:r>
        <w:rPr/>
        <w:t>4</w:t>
      </w:r>
      <w:r>
        <w:rPr>
          <w:position w:val="7"/>
          <w:sz w:val="14"/>
        </w:rPr>
        <w:t>th</w:t>
      </w:r>
      <w:r>
        <w:rPr>
          <w:spacing w:val="27"/>
          <w:position w:val="7"/>
          <w:sz w:val="14"/>
        </w:rPr>
        <w:t> </w:t>
      </w:r>
      <w:r>
        <w:rPr/>
        <w:t>instead.</w:t>
      </w:r>
    </w:p>
    <w:p>
      <w:pPr>
        <w:pStyle w:val="BodyText"/>
        <w:spacing w:before="8"/>
        <w:rPr>
          <w:sz w:val="27"/>
        </w:rPr>
      </w:pPr>
      <w:r>
        <w:rPr/>
        <w:pict>
          <v:group style="position:absolute;margin-left:141.376541pt;margin-top:17.91172pt;width:318.850pt;height:44.75pt;mso-position-horizontal-relative:page;mso-position-vertical-relative:paragraph;z-index:-15725056;mso-wrap-distance-left:0;mso-wrap-distance-right:0" id="docshapegroup25" coordorigin="2828,358" coordsize="6377,895">
            <v:shape style="position:absolute;left:2841;top:358;width:6312;height:895" id="docshape26" coordorigin="2842,358" coordsize="6312,895" path="m2842,1253l2842,358m9153,1253l9153,358e" filled="false" stroked="true" strokeweight="1.443003pt" strokecolor="#000000">
              <v:path arrowok="t"/>
              <v:stroke dashstyle="solid"/>
            </v:shape>
            <v:shape style="position:absolute;left:2827;top:387;width:6377;height:830" id="docshape27" coordorigin="2828,387" coordsize="6377,830" path="m2828,387l9175,387m2828,1217l9204,1217e" filled="false" stroked="true" strokeweight="1.082252pt" strokecolor="#000000">
              <v:path arrowok="t"/>
              <v:stroke dashstyle="solid"/>
            </v:shape>
            <v:shape style="position:absolute;left:2856;top:397;width:6283;height:809" type="#_x0000_t202" id="docshape28" filled="false" stroked="false">
              <v:textbox inset="0,0,0,0">
                <w:txbxContent>
                  <w:p>
                    <w:pPr>
                      <w:spacing w:line="247" w:lineRule="auto" w:before="26"/>
                      <w:ind w:left="99" w:right="83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On MOTION by Mr. deNagy seconded by Mr. Kelley with all in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favor the December 9, 2021 meeting was moved to November 4,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2021.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69" w:lineRule="auto" w:before="92"/>
        <w:ind w:left="141" w:right="123" w:firstLine="668"/>
        <w:jc w:val="both"/>
      </w:pPr>
      <w:r>
        <w:rPr/>
        <w:t>Mr.</w:t>
      </w:r>
      <w:r>
        <w:rPr>
          <w:spacing w:val="1"/>
        </w:rPr>
        <w:t> </w:t>
      </w:r>
      <w:r>
        <w:rPr/>
        <w:t>deNagy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corning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communications</w:t>
      </w:r>
      <w:r>
        <w:rPr>
          <w:spacing w:val="-2"/>
        </w:rPr>
        <w:t> </w:t>
      </w:r>
      <w:r>
        <w:rPr/>
        <w:t>line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we</w:t>
      </w:r>
      <w:r>
        <w:rPr>
          <w:spacing w:val="2"/>
        </w:rPr>
        <w:t> </w:t>
      </w:r>
      <w:r>
        <w:rPr/>
        <w:t>pay about</w:t>
      </w:r>
      <w:r>
        <w:rPr>
          <w:spacing w:val="3"/>
        </w:rPr>
        <w:t> </w:t>
      </w:r>
      <w:r>
        <w:rPr/>
        <w:t>$500</w:t>
      </w:r>
      <w:r>
        <w:rPr>
          <w:spacing w:val="1"/>
        </w:rPr>
        <w:t> </w:t>
      </w:r>
      <w:r>
        <w:rPr/>
        <w:t>a</w:t>
      </w:r>
      <w:r>
        <w:rPr>
          <w:spacing w:val="4"/>
        </w:rPr>
        <w:t> </w:t>
      </w:r>
      <w:r>
        <w:rPr/>
        <w:t>month.</w:t>
      </w:r>
    </w:p>
    <w:p>
      <w:pPr>
        <w:pStyle w:val="BodyText"/>
        <w:spacing w:line="369" w:lineRule="auto"/>
        <w:ind w:left="138" w:right="134" w:firstLine="671"/>
        <w:jc w:val="both"/>
      </w:pPr>
      <w:r>
        <w:rPr/>
        <w:t>Mr. Oliver stated</w:t>
      </w:r>
      <w:r>
        <w:rPr>
          <w:spacing w:val="1"/>
        </w:rPr>
        <w:t> </w:t>
      </w:r>
      <w:r>
        <w:rPr/>
        <w:t>correct, we have to renew the contract</w:t>
      </w:r>
      <w:r>
        <w:rPr>
          <w:spacing w:val="55"/>
        </w:rPr>
        <w:t> </w:t>
      </w:r>
      <w:r>
        <w:rPr/>
        <w:t>that ran through</w:t>
      </w:r>
      <w:r>
        <w:rPr>
          <w:spacing w:val="55"/>
        </w:rPr>
        <w:t> </w:t>
      </w:r>
      <w:r>
        <w:rPr/>
        <w:t>September 30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-3"/>
          <w:vertAlign w:val="baseline"/>
        </w:rPr>
        <w:t> </w:t>
      </w:r>
      <w:r>
        <w:rPr>
          <w:vertAlign w:val="baseline"/>
        </w:rPr>
        <w:t>they are</w:t>
      </w:r>
      <w:r>
        <w:rPr>
          <w:spacing w:val="-3"/>
          <w:vertAlign w:val="baseline"/>
        </w:rPr>
        <w:t> </w:t>
      </w:r>
      <w:r>
        <w:rPr>
          <w:vertAlign w:val="baseline"/>
        </w:rPr>
        <w:t>month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month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now.</w:t>
      </w:r>
    </w:p>
    <w:p>
      <w:pPr>
        <w:pStyle w:val="BodyText"/>
        <w:spacing w:line="367" w:lineRule="auto"/>
        <w:ind w:left="141" w:right="122" w:firstLine="668"/>
        <w:jc w:val="both"/>
      </w:pPr>
      <w:r>
        <w:rPr/>
        <w:t>Mr. deNagy stated I would</w:t>
      </w:r>
      <w:r>
        <w:rPr>
          <w:spacing w:val="1"/>
        </w:rPr>
        <w:t> </w:t>
      </w:r>
      <w:r>
        <w:rPr/>
        <w:t>like to find someone that is a little less expensive for the</w:t>
      </w:r>
      <w:r>
        <w:rPr>
          <w:spacing w:val="1"/>
        </w:rPr>
        <w:t> </w:t>
      </w:r>
      <w:r>
        <w:rPr/>
        <w:t>amount of work we are asking this company to do.</w:t>
      </w:r>
      <w:r>
        <w:rPr>
          <w:spacing w:val="55"/>
        </w:rPr>
        <w:t> </w:t>
      </w:r>
      <w:r>
        <w:rPr>
          <w:sz w:val="21"/>
        </w:rPr>
        <w:t>If </w:t>
      </w:r>
      <w:r>
        <w:rPr/>
        <w:t>the board is agreeable, what steps do 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take?</w:t>
      </w:r>
    </w:p>
    <w:p>
      <w:pPr>
        <w:pStyle w:val="BodyText"/>
        <w:spacing w:line="247" w:lineRule="exact"/>
        <w:ind w:left="809"/>
        <w:jc w:val="both"/>
      </w:pPr>
      <w:r>
        <w:rPr/>
        <w:t>Mr.</w:t>
      </w:r>
      <w:r>
        <w:rPr>
          <w:spacing w:val="-3"/>
        </w:rPr>
        <w:t> </w:t>
      </w:r>
      <w:r>
        <w:rPr/>
        <w:t>Rojas</w:t>
      </w:r>
      <w:r>
        <w:rPr>
          <w:spacing w:val="2"/>
        </w:rPr>
        <w:t> </w:t>
      </w:r>
      <w:r>
        <w:rPr/>
        <w:t>stated</w:t>
      </w:r>
      <w:r>
        <w:rPr>
          <w:spacing w:val="13"/>
        </w:rPr>
        <w:t> </w:t>
      </w:r>
      <w:r>
        <w:rPr/>
        <w:t>I</w:t>
      </w:r>
      <w:r>
        <w:rPr>
          <w:spacing w:val="3"/>
        </w:rPr>
        <w:t> </w:t>
      </w:r>
      <w:r>
        <w:rPr/>
        <w:t>feel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same way</w:t>
      </w:r>
      <w:r>
        <w:rPr>
          <w:spacing w:val="3"/>
        </w:rPr>
        <w:t> </w:t>
      </w:r>
      <w:r>
        <w:rPr/>
        <w:t>and</w:t>
      </w:r>
      <w:r>
        <w:rPr>
          <w:spacing w:val="6"/>
        </w:rPr>
        <w:t> </w:t>
      </w:r>
      <w:r>
        <w:rPr/>
        <w:t>would</w:t>
      </w:r>
      <w:r>
        <w:rPr>
          <w:spacing w:val="13"/>
        </w:rPr>
        <w:t> </w:t>
      </w:r>
      <w:r>
        <w:rPr/>
        <w:t>like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explore</w:t>
      </w:r>
      <w:r>
        <w:rPr>
          <w:spacing w:val="2"/>
        </w:rPr>
        <w:t> </w:t>
      </w:r>
      <w:r>
        <w:rPr/>
        <w:t>that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well.</w:t>
      </w:r>
    </w:p>
    <w:p>
      <w:pPr>
        <w:pStyle w:val="BodyText"/>
        <w:spacing w:line="364" w:lineRule="auto" w:before="115"/>
        <w:ind w:left="140" w:right="119" w:firstLine="676"/>
        <w:jc w:val="both"/>
      </w:pPr>
      <w:r>
        <w:rPr/>
        <w:t>Mr. Oliver stated I don't know</w:t>
      </w:r>
      <w:r>
        <w:rPr>
          <w:spacing w:val="55"/>
        </w:rPr>
        <w:t> </w:t>
      </w:r>
      <w:r>
        <w:rPr/>
        <w:t>if we own the website,</w:t>
      </w:r>
      <w:r>
        <w:rPr>
          <w:spacing w:val="55"/>
        </w:rPr>
        <w:t> </w:t>
      </w:r>
      <w:r>
        <w:rPr/>
        <w:t>but I believe the district pays for</w:t>
      </w:r>
      <w:r>
        <w:rPr>
          <w:spacing w:val="1"/>
        </w:rPr>
        <w:t> </w:t>
      </w:r>
      <w:r>
        <w:rPr/>
        <w:t>that domain.   The other part of the services</w:t>
      </w:r>
      <w:r>
        <w:rPr>
          <w:spacing w:val="55"/>
        </w:rPr>
        <w:t> </w:t>
      </w:r>
      <w:r>
        <w:rPr/>
        <w:t>we pay for is maintaining</w:t>
      </w:r>
      <w:r>
        <w:rPr>
          <w:spacing w:val="55"/>
        </w:rPr>
        <w:t> </w:t>
      </w:r>
      <w:r>
        <w:rPr/>
        <w:t>that website and</w:t>
      </w:r>
      <w:r>
        <w:rPr>
          <w:spacing w:val="55"/>
        </w:rPr>
        <w:t> </w:t>
      </w:r>
      <w:r>
        <w:rPr/>
        <w:t>two</w:t>
      </w:r>
      <w:r>
        <w:rPr>
          <w:spacing w:val="1"/>
        </w:rPr>
        <w:t> </w:t>
      </w:r>
      <w:r>
        <w:rPr/>
        <w:t>emails a month are supposed</w:t>
      </w:r>
      <w:r>
        <w:rPr>
          <w:spacing w:val="55"/>
        </w:rPr>
        <w:t> </w:t>
      </w:r>
      <w:r>
        <w:rPr/>
        <w:t>to be sent out.</w:t>
      </w:r>
      <w:r>
        <w:rPr>
          <w:spacing w:val="55"/>
        </w:rPr>
        <w:t> </w:t>
      </w:r>
      <w:r>
        <w:rPr/>
        <w:t>I think the best approach is for Corbin and me 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offline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some type</w:t>
      </w:r>
      <w:r>
        <w:rPr>
          <w:spacing w:val="1"/>
        </w:rPr>
        <w:t> </w:t>
      </w:r>
      <w:r>
        <w:rPr/>
        <w:t>of scope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can</w:t>
      </w:r>
      <w:r>
        <w:rPr>
          <w:spacing w:val="55"/>
        </w:rPr>
        <w:t> </w:t>
      </w:r>
      <w:r>
        <w:rPr/>
        <w:t>present</w:t>
      </w:r>
      <w:r>
        <w:rPr>
          <w:spacing w:val="55"/>
        </w:rPr>
        <w:t> </w:t>
      </w:r>
      <w:r>
        <w:rPr/>
        <w:t>that</w:t>
      </w:r>
      <w:r>
        <w:rPr>
          <w:spacing w:val="55"/>
        </w:rPr>
        <w:t> </w:t>
      </w:r>
      <w:r>
        <w:rPr/>
        <w:t>at the</w:t>
      </w:r>
      <w:r>
        <w:rPr>
          <w:spacing w:val="1"/>
        </w:rPr>
        <w:t> </w:t>
      </w:r>
      <w:r>
        <w:rPr/>
        <w:t>November</w:t>
      </w:r>
      <w:r>
        <w:rPr>
          <w:spacing w:val="21"/>
        </w:rPr>
        <w:t> </w:t>
      </w:r>
      <w:r>
        <w:rPr/>
        <w:t>meeting</w:t>
      </w:r>
      <w:r>
        <w:rPr>
          <w:spacing w:val="6"/>
        </w:rPr>
        <w:t> </w:t>
      </w:r>
      <w:r>
        <w:rPr/>
        <w:t>and</w:t>
      </w:r>
      <w:r>
        <w:rPr>
          <w:spacing w:val="14"/>
        </w:rPr>
        <w:t> </w:t>
      </w:r>
      <w:r>
        <w:rPr/>
        <w:t>once</w:t>
      </w:r>
      <w:r>
        <w:rPr>
          <w:spacing w:val="-9"/>
        </w:rPr>
        <w:t> </w:t>
      </w:r>
      <w:r>
        <w:rPr/>
        <w:t>you</w:t>
      </w:r>
      <w:r>
        <w:rPr>
          <w:spacing w:val="10"/>
        </w:rPr>
        <w:t> </w:t>
      </w:r>
      <w:r>
        <w:rPr/>
        <w:t>have</w:t>
      </w:r>
      <w:r>
        <w:rPr>
          <w:spacing w:val="5"/>
        </w:rPr>
        <w:t> </w:t>
      </w:r>
      <w:r>
        <w:rPr/>
        <w:t>an</w:t>
      </w:r>
      <w:r>
        <w:rPr>
          <w:spacing w:val="-8"/>
        </w:rPr>
        <w:t> </w:t>
      </w:r>
      <w:r>
        <w:rPr/>
        <w:t>opportunity</w:t>
      </w:r>
      <w:r>
        <w:rPr>
          <w:spacing w:val="15"/>
        </w:rPr>
        <w:t> </w:t>
      </w:r>
      <w:r>
        <w:rPr/>
        <w:t>to</w:t>
      </w:r>
      <w:r>
        <w:rPr>
          <w:spacing w:val="7"/>
        </w:rPr>
        <w:t> </w:t>
      </w:r>
      <w:r>
        <w:rPr/>
        <w:t>revise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we</w:t>
      </w:r>
      <w:r>
        <w:rPr>
          <w:spacing w:val="-4"/>
        </w:rPr>
        <w:t> </w:t>
      </w:r>
      <w:r>
        <w:rPr/>
        <w:t>can</w:t>
      </w:r>
      <w:r>
        <w:rPr>
          <w:spacing w:val="5"/>
        </w:rPr>
        <w:t> </w:t>
      </w:r>
      <w:r>
        <w:rPr/>
        <w:t>go</w:t>
      </w:r>
      <w:r>
        <w:rPr>
          <w:spacing w:val="1"/>
        </w:rPr>
        <w:t> </w:t>
      </w:r>
      <w:r>
        <w:rPr/>
        <w:t>out</w:t>
      </w:r>
      <w:r>
        <w:rPr>
          <w:spacing w:val="-4"/>
        </w:rPr>
        <w:t> </w:t>
      </w:r>
      <w:r>
        <w:rPr/>
        <w:t>for</w:t>
      </w:r>
      <w:r>
        <w:rPr>
          <w:spacing w:val="6"/>
        </w:rPr>
        <w:t> </w:t>
      </w:r>
      <w:r>
        <w:rPr/>
        <w:t>proposals.</w:t>
      </w:r>
    </w:p>
    <w:p>
      <w:pPr>
        <w:spacing w:after="0" w:line="364" w:lineRule="auto"/>
        <w:jc w:val="both"/>
        <w:sectPr>
          <w:pgSz w:w="12240" w:h="15840"/>
          <w:pgMar w:header="1159" w:footer="1260" w:top="1500" w:bottom="1480" w:left="1560" w:right="1720"/>
        </w:sectPr>
      </w:pPr>
    </w:p>
    <w:p>
      <w:pPr>
        <w:pStyle w:val="BodyText"/>
        <w:spacing w:before="4"/>
        <w:rPr>
          <w:sz w:val="24"/>
        </w:rPr>
      </w:pPr>
      <w:r>
        <w:rPr/>
        <w:pict>
          <v:line style="position:absolute;mso-position-horizontal-relative:page;mso-position-vertical-relative:page;z-index:15733760" from="611.669983pt,741.48145pt" to="611.669983pt,174.590714pt" stroked="true" strokeweight=".360654pt" strokecolor="#000000">
            <v:stroke dashstyle="solid"/>
            <w10:wrap type="none"/>
          </v:line>
        </w:pict>
      </w:r>
    </w:p>
    <w:p>
      <w:pPr>
        <w:tabs>
          <w:tab w:pos="4461" w:val="left" w:leader="none"/>
        </w:tabs>
        <w:spacing w:before="96"/>
        <w:ind w:left="113" w:right="0" w:firstLine="0"/>
        <w:jc w:val="left"/>
        <w:rPr>
          <w:b/>
          <w:sz w:val="22"/>
        </w:rPr>
      </w:pPr>
      <w:r>
        <w:rPr>
          <w:b/>
          <w:color w:val="1A1A1C"/>
          <w:w w:val="105"/>
          <w:sz w:val="21"/>
        </w:rPr>
        <w:t>TENTH</w:t>
      </w:r>
      <w:r>
        <w:rPr>
          <w:b/>
          <w:color w:val="1A1A1C"/>
          <w:spacing w:val="-4"/>
          <w:w w:val="105"/>
          <w:sz w:val="21"/>
        </w:rPr>
        <w:t> </w:t>
      </w:r>
      <w:r>
        <w:rPr>
          <w:b/>
          <w:color w:val="1A1A1C"/>
          <w:w w:val="105"/>
          <w:sz w:val="21"/>
        </w:rPr>
        <w:t>ORDER</w:t>
      </w:r>
      <w:r>
        <w:rPr>
          <w:b/>
          <w:color w:val="1A1A1C"/>
          <w:spacing w:val="9"/>
          <w:w w:val="105"/>
          <w:sz w:val="21"/>
        </w:rPr>
        <w:t> </w:t>
      </w:r>
      <w:r>
        <w:rPr>
          <w:b/>
          <w:color w:val="1A1A1C"/>
          <w:w w:val="105"/>
          <w:sz w:val="21"/>
        </w:rPr>
        <w:t>OF</w:t>
      </w:r>
      <w:r>
        <w:rPr>
          <w:b/>
          <w:color w:val="1A1A1C"/>
          <w:spacing w:val="2"/>
          <w:w w:val="105"/>
          <w:sz w:val="21"/>
        </w:rPr>
        <w:t> </w:t>
      </w:r>
      <w:r>
        <w:rPr>
          <w:b/>
          <w:color w:val="1A1A1C"/>
          <w:w w:val="105"/>
          <w:sz w:val="21"/>
        </w:rPr>
        <w:t>BUSINESS</w:t>
        <w:tab/>
      </w:r>
      <w:r>
        <w:rPr>
          <w:b/>
          <w:color w:val="1A1A1C"/>
          <w:position w:val="1"/>
          <w:sz w:val="22"/>
        </w:rPr>
        <w:t>Audience</w:t>
      </w:r>
      <w:r>
        <w:rPr>
          <w:b/>
          <w:color w:val="1A1A1C"/>
          <w:spacing w:val="8"/>
          <w:position w:val="1"/>
          <w:sz w:val="22"/>
        </w:rPr>
        <w:t> </w:t>
      </w:r>
      <w:r>
        <w:rPr>
          <w:b/>
          <w:color w:val="1A1A1C"/>
          <w:position w:val="1"/>
          <w:sz w:val="22"/>
        </w:rPr>
        <w:t>Comments</w:t>
      </w:r>
    </w:p>
    <w:p>
      <w:pPr>
        <w:pStyle w:val="BodyText"/>
        <w:spacing w:line="364" w:lineRule="auto" w:before="117"/>
        <w:ind w:left="111" w:right="133" w:firstLine="663"/>
        <w:jc w:val="both"/>
      </w:pPr>
      <w:r>
        <w:rPr>
          <w:color w:val="2A2A2A"/>
        </w:rPr>
        <w:t>A</w:t>
      </w:r>
      <w:r>
        <w:rPr>
          <w:color w:val="2A2A2A"/>
          <w:spacing w:val="1"/>
        </w:rPr>
        <w:t> </w:t>
      </w:r>
      <w:r>
        <w:rPr>
          <w:color w:val="1A1A1C"/>
        </w:rPr>
        <w:t>resident</w:t>
      </w:r>
      <w:r>
        <w:rPr>
          <w:color w:val="1A1A1C"/>
          <w:spacing w:val="1"/>
        </w:rPr>
        <w:t> </w:t>
      </w:r>
      <w:r>
        <w:rPr>
          <w:color w:val="2A2A2A"/>
        </w:rPr>
        <w:t>stated</w:t>
      </w:r>
      <w:r>
        <w:rPr>
          <w:color w:val="2A2A2A"/>
          <w:spacing w:val="1"/>
        </w:rPr>
        <w:t> </w:t>
      </w:r>
      <w:r>
        <w:rPr>
          <w:color w:val="1A1A1C"/>
        </w:rPr>
        <w:t>I</w:t>
      </w:r>
      <w:r>
        <w:rPr>
          <w:color w:val="1A1A1C"/>
          <w:spacing w:val="1"/>
        </w:rPr>
        <w:t> </w:t>
      </w:r>
      <w:r>
        <w:rPr>
          <w:color w:val="2A2A2A"/>
        </w:rPr>
        <w:t>wanted</w:t>
      </w:r>
      <w:r>
        <w:rPr>
          <w:color w:val="2A2A2A"/>
          <w:spacing w:val="1"/>
        </w:rPr>
        <w:t> </w:t>
      </w:r>
      <w:r>
        <w:rPr>
          <w:color w:val="2A2A2A"/>
        </w:rPr>
        <w:t>to</w:t>
      </w:r>
      <w:r>
        <w:rPr>
          <w:color w:val="2A2A2A"/>
          <w:spacing w:val="1"/>
        </w:rPr>
        <w:t> </w:t>
      </w:r>
      <w:r>
        <w:rPr>
          <w:color w:val="1A1A1C"/>
        </w:rPr>
        <w:t>thank</w:t>
      </w:r>
      <w:r>
        <w:rPr>
          <w:color w:val="1A1A1C"/>
          <w:spacing w:val="1"/>
        </w:rPr>
        <w:t> </w:t>
      </w:r>
      <w:r>
        <w:rPr>
          <w:color w:val="2A2A2A"/>
        </w:rPr>
        <w:t>you</w:t>
      </w:r>
      <w:r>
        <w:rPr>
          <w:color w:val="2A2A2A"/>
          <w:spacing w:val="1"/>
        </w:rPr>
        <w:t> </w:t>
      </w:r>
      <w:r>
        <w:rPr>
          <w:color w:val="1A1A1C"/>
        </w:rPr>
        <w:t>for</w:t>
      </w:r>
      <w:r>
        <w:rPr>
          <w:color w:val="1A1A1C"/>
          <w:spacing w:val="1"/>
        </w:rPr>
        <w:t> </w:t>
      </w:r>
      <w:r>
        <w:rPr>
          <w:color w:val="2A2A2A"/>
        </w:rPr>
        <w:t>accepting</w:t>
      </w:r>
      <w:r>
        <w:rPr>
          <w:color w:val="2A2A2A"/>
          <w:spacing w:val="1"/>
        </w:rPr>
        <w:t> </w:t>
      </w:r>
      <w:r>
        <w:rPr>
          <w:color w:val="1A1A1C"/>
        </w:rPr>
        <w:t>responsibility</w:t>
      </w:r>
      <w:r>
        <w:rPr>
          <w:color w:val="1A1A1C"/>
          <w:spacing w:val="1"/>
        </w:rPr>
        <w:t> </w:t>
      </w:r>
      <w:r>
        <w:rPr>
          <w:color w:val="2A2A2A"/>
        </w:rPr>
        <w:t>for</w:t>
      </w:r>
      <w:r>
        <w:rPr>
          <w:color w:val="2A2A2A"/>
          <w:spacing w:val="1"/>
        </w:rPr>
        <w:t> </w:t>
      </w:r>
      <w:r>
        <w:rPr>
          <w:color w:val="1A1A1C"/>
        </w:rPr>
        <w:t>LDR-5</w:t>
      </w:r>
      <w:r>
        <w:rPr>
          <w:color w:val="1A1A1C"/>
          <w:spacing w:val="1"/>
        </w:rPr>
        <w:t> </w:t>
      </w:r>
      <w:r>
        <w:rPr>
          <w:color w:val="2A2A2A"/>
        </w:rPr>
        <w:t>maintenance.</w:t>
      </w:r>
      <w:r>
        <w:rPr>
          <w:color w:val="2A2A2A"/>
          <w:spacing w:val="1"/>
        </w:rPr>
        <w:t> </w:t>
      </w:r>
      <w:r>
        <w:rPr>
          <w:color w:val="2A2A2A"/>
        </w:rPr>
        <w:t>The </w:t>
      </w:r>
      <w:r>
        <w:rPr>
          <w:color w:val="1A1A1C"/>
        </w:rPr>
        <w:t>HOA recently transitioned</w:t>
      </w:r>
      <w:r>
        <w:rPr>
          <w:color w:val="1A1A1C"/>
          <w:spacing w:val="1"/>
        </w:rPr>
        <w:t> </w:t>
      </w:r>
      <w:r>
        <w:rPr>
          <w:color w:val="1A1A1C"/>
        </w:rPr>
        <w:t>from a</w:t>
      </w:r>
      <w:r>
        <w:rPr>
          <w:color w:val="1A1A1C"/>
          <w:spacing w:val="1"/>
        </w:rPr>
        <w:t> </w:t>
      </w:r>
      <w:r>
        <w:rPr>
          <w:color w:val="1A1A1C"/>
        </w:rPr>
        <w:t>local </w:t>
      </w:r>
      <w:r>
        <w:rPr>
          <w:color w:val="2A2A2A"/>
        </w:rPr>
        <w:t>website</w:t>
      </w:r>
      <w:r>
        <w:rPr>
          <w:color w:val="2A2A2A"/>
          <w:spacing w:val="1"/>
        </w:rPr>
        <w:t> </w:t>
      </w:r>
      <w:r>
        <w:rPr>
          <w:color w:val="1A1A1C"/>
        </w:rPr>
        <w:t>platfonn to </w:t>
      </w:r>
      <w:r>
        <w:rPr>
          <w:color w:val="2A2A2A"/>
        </w:rPr>
        <w:t>a more </w:t>
      </w:r>
      <w:r>
        <w:rPr>
          <w:color w:val="1A1A1C"/>
        </w:rPr>
        <w:t>broad</w:t>
      </w:r>
      <w:r>
        <w:rPr>
          <w:color w:val="1A1A1C"/>
          <w:spacing w:val="1"/>
        </w:rPr>
        <w:t> </w:t>
      </w:r>
      <w:r>
        <w:rPr>
          <w:color w:val="1A1A1C"/>
        </w:rPr>
        <w:t>platform </w:t>
      </w:r>
      <w:r>
        <w:rPr>
          <w:color w:val="2A2A2A"/>
        </w:rPr>
        <w:t>and we are </w:t>
      </w:r>
      <w:r>
        <w:rPr>
          <w:color w:val="1A1A1C"/>
        </w:rPr>
        <w:t>having </w:t>
      </w:r>
      <w:r>
        <w:rPr>
          <w:color w:val="2A2A2A"/>
        </w:rPr>
        <w:t>great success with our website, </w:t>
      </w:r>
      <w:r>
        <w:rPr>
          <w:color w:val="1A1A1C"/>
        </w:rPr>
        <w:t>the </w:t>
      </w:r>
      <w:r>
        <w:rPr>
          <w:color w:val="2A2A2A"/>
        </w:rPr>
        <w:t>connectivity </w:t>
      </w:r>
      <w:r>
        <w:rPr>
          <w:color w:val="1A1A1C"/>
        </w:rPr>
        <w:t>to our residents </w:t>
      </w:r>
      <w:r>
        <w:rPr>
          <w:color w:val="2A2A2A"/>
        </w:rPr>
        <w:t>and</w:t>
      </w:r>
      <w:r>
        <w:rPr>
          <w:color w:val="2A2A2A"/>
          <w:spacing w:val="1"/>
        </w:rPr>
        <w:t> </w:t>
      </w:r>
      <w:r>
        <w:rPr>
          <w:color w:val="1A1A1C"/>
        </w:rPr>
        <w:t>the </w:t>
      </w:r>
      <w:r>
        <w:rPr>
          <w:color w:val="2A2A2A"/>
        </w:rPr>
        <w:t>ability</w:t>
      </w:r>
      <w:r>
        <w:rPr>
          <w:color w:val="2A2A2A"/>
          <w:spacing w:val="55"/>
        </w:rPr>
        <w:t> </w:t>
      </w:r>
      <w:r>
        <w:rPr>
          <w:color w:val="2A2A2A"/>
        </w:rPr>
        <w:t>to go </w:t>
      </w:r>
      <w:r>
        <w:rPr>
          <w:color w:val="1A1A1C"/>
        </w:rPr>
        <w:t>put documents</w:t>
      </w:r>
      <w:r>
        <w:rPr>
          <w:color w:val="1A1A1C"/>
          <w:spacing w:val="55"/>
        </w:rPr>
        <w:t> </w:t>
      </w:r>
      <w:r>
        <w:rPr>
          <w:color w:val="2A2A2A"/>
        </w:rPr>
        <w:t>on </w:t>
      </w:r>
      <w:r>
        <w:rPr>
          <w:color w:val="1A1A1C"/>
        </w:rPr>
        <w:t>there that </w:t>
      </w:r>
      <w:r>
        <w:rPr>
          <w:color w:val="2A2A2A"/>
        </w:rPr>
        <w:t>we </w:t>
      </w:r>
      <w:r>
        <w:rPr>
          <w:color w:val="1A1A1C"/>
        </w:rPr>
        <w:t>need</w:t>
      </w:r>
      <w:r>
        <w:rPr>
          <w:color w:val="1A1A1C"/>
          <w:spacing w:val="55"/>
        </w:rPr>
        <w:t> </w:t>
      </w:r>
      <w:r>
        <w:rPr>
          <w:color w:val="1A1A1C"/>
        </w:rPr>
        <w:t>to and </w:t>
      </w:r>
      <w:r>
        <w:rPr>
          <w:color w:val="2A2A2A"/>
        </w:rPr>
        <w:t>we </w:t>
      </w:r>
      <w:r>
        <w:rPr>
          <w:color w:val="1A1A1C"/>
        </w:rPr>
        <w:t>have dir</w:t>
      </w:r>
      <w:r>
        <w:rPr>
          <w:color w:val="3B3B3B"/>
        </w:rPr>
        <w:t>e</w:t>
      </w:r>
      <w:r>
        <w:rPr>
          <w:color w:val="1A1A1C"/>
        </w:rPr>
        <w:t>ct </w:t>
      </w:r>
      <w:r>
        <w:rPr>
          <w:color w:val="2A2A2A"/>
        </w:rPr>
        <w:t>control over </w:t>
      </w:r>
      <w:r>
        <w:rPr>
          <w:color w:val="1A1A1C"/>
        </w:rPr>
        <w:t>that.</w:t>
      </w:r>
      <w:r>
        <w:rPr>
          <w:color w:val="1A1A1C"/>
          <w:spacing w:val="1"/>
        </w:rPr>
        <w:t> </w:t>
      </w:r>
      <w:r>
        <w:rPr>
          <w:color w:val="2A2A2A"/>
        </w:rPr>
        <w:t>Also </w:t>
      </w:r>
      <w:r>
        <w:rPr>
          <w:color w:val="1A1A1C"/>
        </w:rPr>
        <w:t>using </w:t>
      </w:r>
      <w:r>
        <w:rPr>
          <w:color w:val="2A2A2A"/>
        </w:rPr>
        <w:t>Constant </w:t>
      </w:r>
      <w:r>
        <w:rPr>
          <w:color w:val="1A1A1C"/>
        </w:rPr>
        <w:t>Contact </w:t>
      </w:r>
      <w:r>
        <w:rPr>
          <w:color w:val="2A2A2A"/>
        </w:rPr>
        <w:t>for our communication </w:t>
      </w:r>
      <w:r>
        <w:rPr>
          <w:color w:val="1A1A1C"/>
        </w:rPr>
        <w:t>that </w:t>
      </w:r>
      <w:r>
        <w:rPr>
          <w:color w:val="2A2A2A"/>
        </w:rPr>
        <w:t>goes out </w:t>
      </w:r>
      <w:r>
        <w:rPr>
          <w:color w:val="1A1A1C"/>
        </w:rPr>
        <w:t>to our </w:t>
      </w:r>
      <w:r>
        <w:rPr>
          <w:color w:val="2A2A2A"/>
        </w:rPr>
        <w:t>community.</w:t>
      </w:r>
      <w:r>
        <w:rPr>
          <w:color w:val="2A2A2A"/>
          <w:spacing w:val="55"/>
        </w:rPr>
        <w:t> </w:t>
      </w:r>
      <w:r>
        <w:rPr>
          <w:color w:val="1A1A1C"/>
          <w:sz w:val="21"/>
        </w:rPr>
        <w:t>If </w:t>
      </w:r>
      <w:r>
        <w:rPr>
          <w:color w:val="1A1A1C"/>
        </w:rPr>
        <w:t>there i</w:t>
      </w:r>
      <w:r>
        <w:rPr>
          <w:color w:val="3B3B3B"/>
        </w:rPr>
        <w:t>s</w:t>
      </w:r>
      <w:r>
        <w:rPr>
          <w:color w:val="3B3B3B"/>
          <w:spacing w:val="1"/>
        </w:rPr>
        <w:t> </w:t>
      </w:r>
      <w:r>
        <w:rPr>
          <w:color w:val="2A2A2A"/>
        </w:rPr>
        <w:t>any</w:t>
      </w:r>
      <w:r>
        <w:rPr>
          <w:color w:val="2A2A2A"/>
          <w:spacing w:val="7"/>
        </w:rPr>
        <w:t> </w:t>
      </w:r>
      <w:r>
        <w:rPr>
          <w:color w:val="1A1A1C"/>
        </w:rPr>
        <w:t>information</w:t>
      </w:r>
      <w:r>
        <w:rPr>
          <w:color w:val="1A1A1C"/>
          <w:spacing w:val="23"/>
        </w:rPr>
        <w:t> </w:t>
      </w:r>
      <w:r>
        <w:rPr>
          <w:color w:val="2A2A2A"/>
        </w:rPr>
        <w:t>we</w:t>
      </w:r>
      <w:r>
        <w:rPr>
          <w:color w:val="2A2A2A"/>
          <w:spacing w:val="-10"/>
        </w:rPr>
        <w:t> </w:t>
      </w:r>
      <w:r>
        <w:rPr>
          <w:color w:val="2A2A2A"/>
        </w:rPr>
        <w:t>can</w:t>
      </w:r>
      <w:r>
        <w:rPr>
          <w:color w:val="2A2A2A"/>
          <w:spacing w:val="-2"/>
        </w:rPr>
        <w:t> </w:t>
      </w:r>
      <w:r>
        <w:rPr>
          <w:color w:val="1A1A1C"/>
        </w:rPr>
        <w:t>provide</w:t>
      </w:r>
      <w:r>
        <w:rPr>
          <w:color w:val="1A1A1C"/>
          <w:spacing w:val="-5"/>
        </w:rPr>
        <w:t> </w:t>
      </w:r>
      <w:r>
        <w:rPr>
          <w:color w:val="1A1A1C"/>
        </w:rPr>
        <w:t>to</w:t>
      </w:r>
      <w:r>
        <w:rPr>
          <w:color w:val="1A1A1C"/>
          <w:spacing w:val="2"/>
        </w:rPr>
        <w:t> </w:t>
      </w:r>
      <w:r>
        <w:rPr>
          <w:color w:val="1A1A1C"/>
        </w:rPr>
        <w:t>help</w:t>
      </w:r>
      <w:r>
        <w:rPr>
          <w:color w:val="1A1A1C"/>
          <w:spacing w:val="1"/>
        </w:rPr>
        <w:t> </w:t>
      </w:r>
      <w:r>
        <w:rPr>
          <w:color w:val="2A2A2A"/>
        </w:rPr>
        <w:t>you</w:t>
      </w:r>
      <w:r>
        <w:rPr>
          <w:color w:val="2A2A2A"/>
          <w:spacing w:val="-2"/>
        </w:rPr>
        <w:t> </w:t>
      </w:r>
      <w:r>
        <w:rPr>
          <w:color w:val="1A1A1C"/>
        </w:rPr>
        <w:t>we</w:t>
      </w:r>
      <w:r>
        <w:rPr>
          <w:color w:val="1A1A1C"/>
          <w:spacing w:val="-2"/>
        </w:rPr>
        <w:t> </w:t>
      </w:r>
      <w:r>
        <w:rPr>
          <w:color w:val="1A1A1C"/>
        </w:rPr>
        <w:t>are</w:t>
      </w:r>
      <w:r>
        <w:rPr>
          <w:color w:val="1A1A1C"/>
          <w:spacing w:val="-5"/>
        </w:rPr>
        <w:t> </w:t>
      </w:r>
      <w:r>
        <w:rPr>
          <w:color w:val="1A1A1C"/>
        </w:rPr>
        <w:t>happy</w:t>
      </w:r>
      <w:r>
        <w:rPr>
          <w:color w:val="1A1A1C"/>
          <w:spacing w:val="6"/>
        </w:rPr>
        <w:t> </w:t>
      </w:r>
      <w:r>
        <w:rPr>
          <w:color w:val="1A1A1C"/>
        </w:rPr>
        <w:t>to</w:t>
      </w:r>
      <w:r>
        <w:rPr>
          <w:color w:val="1A1A1C"/>
          <w:spacing w:val="-3"/>
        </w:rPr>
        <w:t> </w:t>
      </w:r>
      <w:r>
        <w:rPr>
          <w:color w:val="1A1A1C"/>
        </w:rPr>
        <w:t>provide</w:t>
      </w:r>
      <w:r>
        <w:rPr>
          <w:color w:val="1A1A1C"/>
          <w:spacing w:val="2"/>
        </w:rPr>
        <w:t> </w:t>
      </w:r>
      <w:r>
        <w:rPr>
          <w:color w:val="1A1A1C"/>
        </w:rPr>
        <w:t>that</w:t>
      </w:r>
      <w:r>
        <w:rPr>
          <w:color w:val="1A1A1C"/>
          <w:spacing w:val="3"/>
        </w:rPr>
        <w:t> </w:t>
      </w:r>
      <w:r>
        <w:rPr>
          <w:color w:val="1A1A1C"/>
        </w:rPr>
        <w:t>information</w:t>
      </w:r>
      <w:r>
        <w:rPr>
          <w:color w:val="1A1A1C"/>
          <w:spacing w:val="22"/>
        </w:rPr>
        <w:t> </w:t>
      </w:r>
      <w:r>
        <w:rPr>
          <w:color w:val="1A1A1C"/>
        </w:rPr>
        <w:t>to</w:t>
      </w:r>
      <w:r>
        <w:rPr>
          <w:color w:val="1A1A1C"/>
          <w:spacing w:val="-6"/>
        </w:rPr>
        <w:t> </w:t>
      </w:r>
      <w:r>
        <w:rPr>
          <w:color w:val="2A2A2A"/>
        </w:rPr>
        <w:t>you.</w:t>
      </w:r>
    </w:p>
    <w:p>
      <w:pPr>
        <w:pStyle w:val="BodyText"/>
        <w:spacing w:before="2"/>
        <w:rPr>
          <w:sz w:val="32"/>
        </w:rPr>
      </w:pPr>
    </w:p>
    <w:p>
      <w:pPr>
        <w:tabs>
          <w:tab w:pos="4474" w:val="left" w:leader="none"/>
        </w:tabs>
        <w:spacing w:line="270" w:lineRule="exact" w:before="1"/>
        <w:ind w:left="116" w:right="0" w:firstLine="0"/>
        <w:jc w:val="left"/>
        <w:rPr>
          <w:b/>
          <w:sz w:val="22"/>
        </w:rPr>
      </w:pPr>
      <w:r>
        <w:rPr>
          <w:b/>
          <w:color w:val="1A1A1C"/>
          <w:w w:val="105"/>
          <w:position w:val="-2"/>
          <w:sz w:val="21"/>
        </w:rPr>
        <w:t>ELEVENTH</w:t>
      </w:r>
      <w:r>
        <w:rPr>
          <w:b/>
          <w:color w:val="1A1A1C"/>
          <w:spacing w:val="18"/>
          <w:w w:val="105"/>
          <w:position w:val="-2"/>
          <w:sz w:val="21"/>
        </w:rPr>
        <w:t> </w:t>
      </w:r>
      <w:r>
        <w:rPr>
          <w:b/>
          <w:color w:val="1A1A1C"/>
          <w:w w:val="105"/>
          <w:position w:val="-2"/>
          <w:sz w:val="21"/>
        </w:rPr>
        <w:t>ORDER</w:t>
      </w:r>
      <w:r>
        <w:rPr>
          <w:b/>
          <w:color w:val="1A1A1C"/>
          <w:spacing w:val="8"/>
          <w:w w:val="105"/>
          <w:position w:val="-2"/>
          <w:sz w:val="21"/>
        </w:rPr>
        <w:t> </w:t>
      </w:r>
      <w:r>
        <w:rPr>
          <w:b/>
          <w:color w:val="1A1A1C"/>
          <w:w w:val="105"/>
          <w:position w:val="-2"/>
          <w:sz w:val="21"/>
        </w:rPr>
        <w:t>OF</w:t>
      </w:r>
      <w:r>
        <w:rPr>
          <w:b/>
          <w:color w:val="1A1A1C"/>
          <w:spacing w:val="-11"/>
          <w:w w:val="105"/>
          <w:position w:val="-2"/>
          <w:sz w:val="21"/>
        </w:rPr>
        <w:t> </w:t>
      </w:r>
      <w:r>
        <w:rPr>
          <w:b/>
          <w:color w:val="1A1A1C"/>
          <w:w w:val="105"/>
          <w:position w:val="-2"/>
          <w:sz w:val="21"/>
        </w:rPr>
        <w:t>BUSINESS</w:t>
        <w:tab/>
      </w:r>
      <w:r>
        <w:rPr>
          <w:b/>
          <w:color w:val="2A2A2A"/>
          <w:sz w:val="22"/>
        </w:rPr>
        <w:t>Next</w:t>
      </w:r>
      <w:r>
        <w:rPr>
          <w:b/>
          <w:color w:val="2A2A2A"/>
          <w:spacing w:val="12"/>
          <w:sz w:val="22"/>
        </w:rPr>
        <w:t> </w:t>
      </w:r>
      <w:r>
        <w:rPr>
          <w:b/>
          <w:color w:val="1A1A1C"/>
          <w:sz w:val="22"/>
        </w:rPr>
        <w:t>Scheduled</w:t>
      </w:r>
      <w:r>
        <w:rPr>
          <w:b/>
          <w:color w:val="1A1A1C"/>
          <w:spacing w:val="39"/>
          <w:sz w:val="22"/>
        </w:rPr>
        <w:t> </w:t>
      </w:r>
      <w:r>
        <w:rPr>
          <w:b/>
          <w:color w:val="1A1A1C"/>
          <w:sz w:val="22"/>
        </w:rPr>
        <w:t>Meeting</w:t>
      </w:r>
      <w:r>
        <w:rPr>
          <w:b/>
          <w:color w:val="1A1A1C"/>
          <w:spacing w:val="17"/>
          <w:sz w:val="22"/>
        </w:rPr>
        <w:t> </w:t>
      </w:r>
      <w:r>
        <w:rPr>
          <w:b/>
          <w:color w:val="2A2A2A"/>
          <w:sz w:val="22"/>
        </w:rPr>
        <w:t>-</w:t>
      </w:r>
      <w:r>
        <w:rPr>
          <w:b/>
          <w:color w:val="2A2A2A"/>
          <w:spacing w:val="18"/>
          <w:sz w:val="22"/>
        </w:rPr>
        <w:t> </w:t>
      </w:r>
      <w:r>
        <w:rPr>
          <w:b/>
          <w:color w:val="1A1A1C"/>
          <w:sz w:val="22"/>
        </w:rPr>
        <w:t>November</w:t>
      </w:r>
      <w:r>
        <w:rPr>
          <w:b/>
          <w:color w:val="1A1A1C"/>
          <w:spacing w:val="18"/>
          <w:sz w:val="22"/>
        </w:rPr>
        <w:t> </w:t>
      </w:r>
      <w:r>
        <w:rPr>
          <w:b/>
          <w:color w:val="1A1A1C"/>
          <w:sz w:val="22"/>
        </w:rPr>
        <w:t>4,</w:t>
      </w:r>
      <w:r>
        <w:rPr>
          <w:b/>
          <w:color w:val="1A1A1C"/>
          <w:spacing w:val="4"/>
          <w:sz w:val="22"/>
        </w:rPr>
        <w:t> </w:t>
      </w:r>
      <w:r>
        <w:rPr>
          <w:b/>
          <w:color w:val="2A2A2A"/>
          <w:sz w:val="22"/>
        </w:rPr>
        <w:t>2021</w:t>
      </w:r>
    </w:p>
    <w:p>
      <w:pPr>
        <w:spacing w:line="247" w:lineRule="auto" w:before="0"/>
        <w:ind w:left="4468" w:right="0" w:hanging="2"/>
        <w:jc w:val="left"/>
        <w:rPr>
          <w:b/>
          <w:sz w:val="22"/>
        </w:rPr>
      </w:pPr>
      <w:r>
        <w:rPr>
          <w:b/>
          <w:color w:val="1A1A1C"/>
          <w:w w:val="105"/>
          <w:sz w:val="22"/>
        </w:rPr>
        <w:t>at</w:t>
      </w:r>
      <w:r>
        <w:rPr>
          <w:b/>
          <w:color w:val="1A1A1C"/>
          <w:spacing w:val="24"/>
          <w:w w:val="105"/>
          <w:sz w:val="22"/>
        </w:rPr>
        <w:t> </w:t>
      </w:r>
      <w:r>
        <w:rPr>
          <w:b/>
          <w:color w:val="1A1A1C"/>
          <w:w w:val="105"/>
          <w:sz w:val="22"/>
        </w:rPr>
        <w:t>6:30</w:t>
      </w:r>
      <w:r>
        <w:rPr>
          <w:b/>
          <w:color w:val="1A1A1C"/>
          <w:spacing w:val="24"/>
          <w:w w:val="105"/>
          <w:sz w:val="22"/>
        </w:rPr>
        <w:t> </w:t>
      </w:r>
      <w:r>
        <w:rPr>
          <w:b/>
          <w:color w:val="1A1A1C"/>
          <w:w w:val="105"/>
          <w:sz w:val="22"/>
        </w:rPr>
        <w:t>p.m.</w:t>
      </w:r>
      <w:r>
        <w:rPr>
          <w:b/>
          <w:color w:val="1A1A1C"/>
          <w:spacing w:val="12"/>
          <w:w w:val="105"/>
          <w:sz w:val="22"/>
        </w:rPr>
        <w:t> </w:t>
      </w:r>
      <w:r>
        <w:rPr>
          <w:b/>
          <w:color w:val="1A1A1C"/>
          <w:w w:val="105"/>
          <w:sz w:val="22"/>
        </w:rPr>
        <w:t>at</w:t>
      </w:r>
      <w:r>
        <w:rPr>
          <w:b/>
          <w:color w:val="1A1A1C"/>
          <w:spacing w:val="32"/>
          <w:w w:val="105"/>
          <w:sz w:val="22"/>
        </w:rPr>
        <w:t> </w:t>
      </w:r>
      <w:r>
        <w:rPr>
          <w:b/>
          <w:color w:val="1A1A1C"/>
          <w:w w:val="105"/>
          <w:sz w:val="22"/>
        </w:rPr>
        <w:t>the</w:t>
      </w:r>
      <w:r>
        <w:rPr>
          <w:b/>
          <w:color w:val="1A1A1C"/>
          <w:spacing w:val="20"/>
          <w:w w:val="105"/>
          <w:sz w:val="22"/>
        </w:rPr>
        <w:t> </w:t>
      </w:r>
      <w:r>
        <w:rPr>
          <w:b/>
          <w:color w:val="2A2A2A"/>
          <w:w w:val="105"/>
          <w:sz w:val="22"/>
        </w:rPr>
        <w:t>Southwood</w:t>
      </w:r>
      <w:r>
        <w:rPr>
          <w:b/>
          <w:color w:val="2A2A2A"/>
          <w:spacing w:val="35"/>
          <w:w w:val="105"/>
          <w:sz w:val="22"/>
        </w:rPr>
        <w:t> </w:t>
      </w:r>
      <w:r>
        <w:rPr>
          <w:b/>
          <w:color w:val="2A2A2A"/>
          <w:w w:val="105"/>
          <w:sz w:val="22"/>
        </w:rPr>
        <w:t>Community</w:t>
      </w:r>
      <w:r>
        <w:rPr>
          <w:b/>
          <w:color w:val="2A2A2A"/>
          <w:spacing w:val="-55"/>
          <w:w w:val="105"/>
          <w:sz w:val="22"/>
        </w:rPr>
        <w:t> </w:t>
      </w:r>
      <w:r>
        <w:rPr>
          <w:b/>
          <w:color w:val="1A1A1C"/>
          <w:w w:val="105"/>
          <w:sz w:val="22"/>
        </w:rPr>
        <w:t>Center</w:t>
      </w:r>
    </w:p>
    <w:p>
      <w:pPr>
        <w:pStyle w:val="BodyText"/>
        <w:spacing w:before="2"/>
        <w:ind w:left="792"/>
      </w:pPr>
      <w:r>
        <w:rPr>
          <w:color w:val="2A2A2A"/>
        </w:rPr>
        <w:t>The</w:t>
      </w:r>
      <w:r>
        <w:rPr>
          <w:color w:val="2A2A2A"/>
          <w:spacing w:val="-2"/>
        </w:rPr>
        <w:t> </w:t>
      </w:r>
      <w:r>
        <w:rPr>
          <w:color w:val="1A1A1C"/>
        </w:rPr>
        <w:t>meeting</w:t>
      </w:r>
      <w:r>
        <w:rPr>
          <w:color w:val="1A1A1C"/>
          <w:spacing w:val="-1"/>
        </w:rPr>
        <w:t> </w:t>
      </w:r>
      <w:r>
        <w:rPr>
          <w:color w:val="2A2A2A"/>
        </w:rPr>
        <w:t>adjourned</w:t>
      </w:r>
      <w:r>
        <w:rPr>
          <w:color w:val="2A2A2A"/>
          <w:spacing w:val="16"/>
        </w:rPr>
        <w:t> </w:t>
      </w:r>
      <w:r>
        <w:rPr>
          <w:color w:val="1A1A1C"/>
        </w:rPr>
        <w:t>at</w:t>
      </w:r>
      <w:r>
        <w:rPr>
          <w:color w:val="1A1A1C"/>
          <w:spacing w:val="7"/>
        </w:rPr>
        <w:t> </w:t>
      </w:r>
      <w:r>
        <w:rPr>
          <w:color w:val="1A1A1C"/>
        </w:rPr>
        <w:t>7:04</w:t>
      </w:r>
      <w:r>
        <w:rPr>
          <w:color w:val="1A1A1C"/>
          <w:spacing w:val="5"/>
        </w:rPr>
        <w:t> </w:t>
      </w:r>
      <w:r>
        <w:rPr>
          <w:color w:val="1A1A1C"/>
        </w:rPr>
        <w:t>p.m.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1062633</wp:posOffset>
            </wp:positionH>
            <wp:positionV relativeFrom="paragraph">
              <wp:posOffset>190602</wp:posOffset>
            </wp:positionV>
            <wp:extent cx="2773723" cy="909827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723" cy="909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4145183</wp:posOffset>
            </wp:positionH>
            <wp:positionV relativeFrom="paragraph">
              <wp:posOffset>241013</wp:posOffset>
            </wp:positionV>
            <wp:extent cx="2357893" cy="1147572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7893" cy="1147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header="1159" w:footer="1260" w:top="1500" w:bottom="1440" w:left="15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5"/>
      </w:rPr>
    </w:pPr>
    <w:r>
      <w:rPr/>
      <w:pict>
        <v:shape style="position:absolute;margin-left:297.957214pt;margin-top:715.482727pt;width:12.35pt;height:14.55pt;mso-position-horizontal-relative:page;mso-position-vertical-relative:page;z-index:-15844864" type="#_x0000_t202" id="docshape3" filled="false" stroked="false">
          <v:textbox inset="0,0,0,0">
            <w:txbxContent>
              <w:p>
                <w:pPr>
                  <w:spacing w:before="63"/>
                  <w:ind w:left="76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3B3B3B"/>
                    <w:w w:val="9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3.438202pt;margin-top:57.297611pt;width:67.45pt;height:12pt;mso-position-horizontal-relative:page;mso-position-vertical-relative:page;z-index:-15845888" type="#_x0000_t202" id="docshape1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1"/>
                    <w:w w:val="105"/>
                    <w:sz w:val="18"/>
                  </w:rPr>
                  <w:t>October</w:t>
                </w:r>
                <w:r>
                  <w:rPr>
                    <w:spacing w:val="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14,</w:t>
                </w:r>
                <w:r>
                  <w:rPr>
                    <w:spacing w:val="-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436.140411pt;margin-top:57.297611pt;width:79.850pt;height:12pt;mso-position-horizontal-relative:page;mso-position-vertical-relative:page;z-index:-15845376" type="#_x0000_t202" id="docshape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Capital</w:t>
                </w:r>
                <w:r>
                  <w:rPr>
                    <w:spacing w:val="20"/>
                    <w:sz w:val="18"/>
                  </w:rPr>
                  <w:t> </w:t>
                </w:r>
                <w:r>
                  <w:rPr>
                    <w:sz w:val="18"/>
                  </w:rPr>
                  <w:t>Region</w:t>
                </w:r>
                <w:r>
                  <w:rPr>
                    <w:spacing w:val="8"/>
                    <w:sz w:val="18"/>
                  </w:rPr>
                  <w:t> </w:t>
                </w:r>
                <w:r>
                  <w:rPr>
                    <w:sz w:val="18"/>
                  </w:rPr>
                  <w:t>CDD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Letter"/>
      <w:lvlText w:val="%1."/>
      <w:lvlJc w:val="left"/>
      <w:pPr>
        <w:ind w:left="1301" w:hanging="50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5"/>
        <w:sz w:val="22"/>
        <w:szCs w:val="22"/>
      </w:rPr>
    </w:lvl>
    <w:lvl w:ilvl="1">
      <w:start w:val="1"/>
      <w:numFmt w:val="decimal"/>
      <w:lvlText w:val="%2."/>
      <w:lvlJc w:val="left"/>
      <w:pPr>
        <w:ind w:left="1799" w:hanging="505"/>
        <w:jc w:val="left"/>
      </w:pPr>
      <w:rPr>
        <w:rFonts w:hint="default"/>
        <w:spacing w:val="-1"/>
        <w:w w:val="108"/>
      </w:rPr>
    </w:lvl>
    <w:lvl w:ilvl="2">
      <w:start w:val="0"/>
      <w:numFmt w:val="bullet"/>
      <w:lvlText w:val="•"/>
      <w:lvlJc w:val="left"/>
      <w:pPr>
        <w:ind w:left="2595" w:hanging="5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91" w:hanging="5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6" w:hanging="5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2" w:hanging="5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77" w:hanging="5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73" w:hanging="5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68" w:hanging="505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287" w:hanging="50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1"/>
        <w:sz w:val="22"/>
        <w:szCs w:val="22"/>
      </w:rPr>
    </w:lvl>
    <w:lvl w:ilvl="1">
      <w:start w:val="0"/>
      <w:numFmt w:val="bullet"/>
      <w:lvlText w:val="•"/>
      <w:lvlJc w:val="left"/>
      <w:pPr>
        <w:ind w:left="2048" w:hanging="50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16" w:hanging="5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4" w:hanging="5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52" w:hanging="5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0" w:hanging="5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88" w:hanging="5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56" w:hanging="5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24" w:hanging="505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287" w:hanging="506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2021-11-19T18:35:52Z</dcterms:created>
  <dcterms:modified xsi:type="dcterms:W3CDTF">2021-11-19T18:35:52Z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RICOH MP C6004ex</vt:lpwstr>
  </property>
  <property fmtid="{D5CDD505-2E9C-101B-9397-08002B2CF9AE}" pid="4" name="LastSaved">
    <vt:filetime>2021-11-19T00:00:00Z</vt:filetime>
  </property>
</Properties>
</file>